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3C8B" w14:textId="65FF392B" w:rsidR="00A73461" w:rsidRPr="00D9014F" w:rsidRDefault="00DD39D0" w:rsidP="00A73461">
      <w:pPr>
        <w:spacing w:after="0" w:line="240" w:lineRule="auto"/>
        <w:rPr>
          <w:rFonts w:ascii="Times New Roman" w:eastAsia="Times New Roman" w:hAnsi="Times New Roman" w:cs="Times New Roman"/>
          <w:b/>
          <w:bCs/>
          <w:color w:val="FF0000"/>
          <w:sz w:val="24"/>
          <w:szCs w:val="24"/>
        </w:rPr>
      </w:pPr>
      <w:r w:rsidRPr="00D9014F">
        <w:rPr>
          <w:rFonts w:ascii="Calibri" w:eastAsia="Calibri" w:hAnsi="Calibri" w:cs="Times New Roman"/>
          <w:noProof/>
          <w:color w:val="FF0000"/>
        </w:rPr>
        <w:drawing>
          <wp:anchor distT="0" distB="0" distL="114300" distR="114300" simplePos="0" relativeHeight="251659264" behindDoc="1" locked="0" layoutInCell="1" allowOverlap="1" wp14:anchorId="2CBE5550" wp14:editId="78B8E9AC">
            <wp:simplePos x="0" y="0"/>
            <wp:positionH relativeFrom="page">
              <wp:posOffset>0</wp:posOffset>
            </wp:positionH>
            <wp:positionV relativeFrom="paragraph">
              <wp:posOffset>-659765</wp:posOffset>
            </wp:positionV>
            <wp:extent cx="7778115" cy="10058400"/>
            <wp:effectExtent l="0" t="0" r="0" b="0"/>
            <wp:wrapNone/>
            <wp:docPr id="1" name="Picture 1" descr="BCB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 letterhead"/>
                    <pic:cNvPicPr>
                      <a:picLocks noChangeAspect="1" noChangeArrowheads="1"/>
                    </pic:cNvPicPr>
                  </pic:nvPicPr>
                  <pic:blipFill>
                    <a:blip r:embed="rId8" cstate="print"/>
                    <a:srcRect/>
                    <a:stretch>
                      <a:fillRect/>
                    </a:stretch>
                  </pic:blipFill>
                  <pic:spPr bwMode="auto">
                    <a:xfrm>
                      <a:off x="0" y="0"/>
                      <a:ext cx="7778115" cy="10058400"/>
                    </a:xfrm>
                    <a:prstGeom prst="rect">
                      <a:avLst/>
                    </a:prstGeom>
                    <a:noFill/>
                    <a:ln w="9525">
                      <a:noFill/>
                      <a:miter lim="800000"/>
                      <a:headEnd/>
                      <a:tailEnd/>
                    </a:ln>
                  </pic:spPr>
                </pic:pic>
              </a:graphicData>
            </a:graphic>
            <wp14:sizeRelV relativeFrom="margin">
              <wp14:pctHeight>0</wp14:pctHeight>
            </wp14:sizeRelV>
          </wp:anchor>
        </w:drawing>
      </w:r>
    </w:p>
    <w:p w14:paraId="3EEB7251" w14:textId="77777777" w:rsidR="00A73461" w:rsidRDefault="00A73461" w:rsidP="00A73461">
      <w:pPr>
        <w:spacing w:after="0" w:line="240" w:lineRule="auto"/>
        <w:rPr>
          <w:rFonts w:ascii="Times New Roman" w:eastAsia="Times New Roman" w:hAnsi="Times New Roman" w:cs="Times New Roman"/>
          <w:b/>
          <w:bCs/>
          <w:sz w:val="24"/>
          <w:szCs w:val="24"/>
        </w:rPr>
      </w:pPr>
    </w:p>
    <w:p w14:paraId="698D74C0" w14:textId="77777777" w:rsidR="00991C0D" w:rsidRDefault="00991C0D" w:rsidP="00A73461">
      <w:pPr>
        <w:spacing w:after="0" w:line="240" w:lineRule="auto"/>
        <w:rPr>
          <w:rFonts w:ascii="Times New Roman" w:eastAsia="Times New Roman" w:hAnsi="Times New Roman" w:cs="Times New Roman"/>
          <w:b/>
          <w:bCs/>
          <w:sz w:val="24"/>
          <w:szCs w:val="24"/>
        </w:rPr>
      </w:pPr>
    </w:p>
    <w:p w14:paraId="72C4D618" w14:textId="77777777" w:rsidR="00991C0D" w:rsidRDefault="00991C0D" w:rsidP="00A73461">
      <w:pPr>
        <w:spacing w:after="0" w:line="240" w:lineRule="auto"/>
        <w:rPr>
          <w:rFonts w:ascii="Times New Roman" w:eastAsia="Times New Roman" w:hAnsi="Times New Roman" w:cs="Times New Roman"/>
          <w:b/>
          <w:bCs/>
          <w:sz w:val="24"/>
          <w:szCs w:val="24"/>
        </w:rPr>
      </w:pPr>
    </w:p>
    <w:p w14:paraId="04564996" w14:textId="20F33788" w:rsidR="00A73461" w:rsidRPr="007C3884" w:rsidRDefault="00CF2F3F" w:rsidP="00A73461">
      <w:pPr>
        <w:spacing w:after="0" w:line="240" w:lineRule="auto"/>
        <w:rPr>
          <w:rFonts w:ascii="Times New Roman" w:eastAsia="Times New Roman" w:hAnsi="Times New Roman" w:cs="Times New Roman"/>
        </w:rPr>
      </w:pPr>
      <w:r>
        <w:rPr>
          <w:rFonts w:ascii="Times New Roman" w:eastAsia="Times New Roman" w:hAnsi="Times New Roman" w:cs="Times New Roman"/>
          <w:b/>
          <w:bCs/>
        </w:rPr>
        <w:t>FOR IMMEDIATE RELEASE</w:t>
      </w:r>
      <w:r w:rsidR="00A73461" w:rsidRPr="007C3884">
        <w:rPr>
          <w:rFonts w:ascii="Times New Roman" w:eastAsia="Times New Roman" w:hAnsi="Times New Roman" w:cs="Times New Roman"/>
          <w:b/>
          <w:bCs/>
        </w:rPr>
        <w:t xml:space="preserve">                                                 </w:t>
      </w:r>
      <w:r w:rsidR="005F5B99" w:rsidRPr="007C3884">
        <w:rPr>
          <w:rFonts w:ascii="Times New Roman" w:eastAsia="Times New Roman" w:hAnsi="Times New Roman" w:cs="Times New Roman"/>
          <w:b/>
          <w:bCs/>
        </w:rPr>
        <w:tab/>
      </w:r>
      <w:r w:rsidR="00A73461" w:rsidRPr="007C3884">
        <w:rPr>
          <w:rFonts w:ascii="Times New Roman" w:eastAsia="Times New Roman" w:hAnsi="Times New Roman" w:cs="Times New Roman"/>
          <w:b/>
          <w:bCs/>
        </w:rPr>
        <w:t xml:space="preserve"> </w:t>
      </w:r>
      <w:r w:rsidR="007C3884">
        <w:rPr>
          <w:rFonts w:ascii="Times New Roman" w:eastAsia="Times New Roman" w:hAnsi="Times New Roman" w:cs="Times New Roman"/>
          <w:b/>
          <w:bCs/>
        </w:rPr>
        <w:t xml:space="preserve">                </w:t>
      </w:r>
      <w:r w:rsidR="00816A16">
        <w:rPr>
          <w:rFonts w:ascii="Times New Roman" w:eastAsia="Times New Roman" w:hAnsi="Times New Roman" w:cs="Times New Roman"/>
          <w:b/>
          <w:bCs/>
        </w:rPr>
        <w:tab/>
      </w:r>
      <w:r w:rsidR="00926ABC">
        <w:rPr>
          <w:rFonts w:ascii="Times New Roman" w:eastAsia="Times New Roman" w:hAnsi="Times New Roman" w:cs="Times New Roman"/>
          <w:b/>
          <w:bCs/>
        </w:rPr>
        <w:tab/>
      </w:r>
      <w:r w:rsidR="00A73461" w:rsidRPr="007C3884">
        <w:rPr>
          <w:rFonts w:ascii="Times New Roman" w:eastAsia="Times New Roman" w:hAnsi="Times New Roman" w:cs="Times New Roman"/>
          <w:b/>
          <w:bCs/>
        </w:rPr>
        <w:t>Contact: Koko Mackin</w:t>
      </w:r>
    </w:p>
    <w:p w14:paraId="7D51C47F" w14:textId="3C32AAFF" w:rsidR="00A73461" w:rsidRPr="007C3884" w:rsidRDefault="003C6E04" w:rsidP="00A73461">
      <w:pPr>
        <w:spacing w:after="0" w:line="240" w:lineRule="auto"/>
        <w:rPr>
          <w:rFonts w:ascii="Times New Roman" w:eastAsia="Times New Roman" w:hAnsi="Times New Roman" w:cs="Times New Roman"/>
        </w:rPr>
      </w:pPr>
      <w:r>
        <w:rPr>
          <w:rFonts w:ascii="Times New Roman" w:eastAsia="Times New Roman" w:hAnsi="Times New Roman" w:cs="Times New Roman"/>
          <w:b/>
          <w:bCs/>
        </w:rPr>
        <w:t>March 2</w:t>
      </w:r>
      <w:r w:rsidR="00A73461" w:rsidRPr="007C3884">
        <w:rPr>
          <w:rFonts w:ascii="Times New Roman" w:eastAsia="Times New Roman" w:hAnsi="Times New Roman" w:cs="Times New Roman"/>
          <w:b/>
          <w:bCs/>
        </w:rPr>
        <w:t>, 20</w:t>
      </w:r>
      <w:r w:rsidR="00CF6070" w:rsidRPr="007C3884">
        <w:rPr>
          <w:rFonts w:ascii="Times New Roman" w:eastAsia="Times New Roman" w:hAnsi="Times New Roman" w:cs="Times New Roman"/>
          <w:b/>
          <w:bCs/>
        </w:rPr>
        <w:t>2</w:t>
      </w:r>
      <w:r w:rsidR="0069595B" w:rsidRPr="007C3884">
        <w:rPr>
          <w:rFonts w:ascii="Times New Roman" w:eastAsia="Times New Roman" w:hAnsi="Times New Roman" w:cs="Times New Roman"/>
          <w:b/>
          <w:bCs/>
        </w:rPr>
        <w:t>1</w:t>
      </w:r>
      <w:r w:rsidR="00A73461" w:rsidRPr="007C3884">
        <w:rPr>
          <w:rFonts w:ascii="Times New Roman" w:eastAsia="Times New Roman" w:hAnsi="Times New Roman" w:cs="Times New Roman"/>
          <w:b/>
          <w:bCs/>
        </w:rPr>
        <w:t>                                                                                      </w:t>
      </w:r>
      <w:r w:rsidR="00CF6070" w:rsidRPr="007C3884">
        <w:rPr>
          <w:rFonts w:ascii="Times New Roman" w:eastAsia="Times New Roman" w:hAnsi="Times New Roman" w:cs="Times New Roman"/>
          <w:b/>
          <w:bCs/>
        </w:rPr>
        <w:t xml:space="preserve">    </w:t>
      </w:r>
      <w:r w:rsidR="005F5B99" w:rsidRPr="007C3884">
        <w:rPr>
          <w:rFonts w:ascii="Times New Roman" w:eastAsia="Times New Roman" w:hAnsi="Times New Roman" w:cs="Times New Roman"/>
          <w:b/>
          <w:bCs/>
        </w:rPr>
        <w:tab/>
        <w:t xml:space="preserve"> </w:t>
      </w:r>
      <w:r w:rsidR="000C7633" w:rsidRPr="007C3884">
        <w:rPr>
          <w:rFonts w:ascii="Times New Roman" w:eastAsia="Times New Roman" w:hAnsi="Times New Roman" w:cs="Times New Roman"/>
          <w:b/>
          <w:bCs/>
        </w:rPr>
        <w:t xml:space="preserve">  </w:t>
      </w:r>
      <w:r w:rsidR="007568B9">
        <w:rPr>
          <w:rFonts w:ascii="Times New Roman" w:eastAsia="Times New Roman" w:hAnsi="Times New Roman" w:cs="Times New Roman"/>
          <w:b/>
          <w:bCs/>
        </w:rPr>
        <w:t xml:space="preserve"> </w:t>
      </w:r>
      <w:r w:rsidR="007C3884">
        <w:rPr>
          <w:rFonts w:ascii="Times New Roman" w:eastAsia="Times New Roman" w:hAnsi="Times New Roman" w:cs="Times New Roman"/>
          <w:b/>
          <w:bCs/>
        </w:rPr>
        <w:t xml:space="preserve">    </w:t>
      </w:r>
      <w:r w:rsidR="00816A16">
        <w:rPr>
          <w:rFonts w:ascii="Times New Roman" w:eastAsia="Times New Roman" w:hAnsi="Times New Roman" w:cs="Times New Roman"/>
          <w:b/>
          <w:bCs/>
        </w:rPr>
        <w:t xml:space="preserve">    </w:t>
      </w:r>
      <w:r w:rsidR="007C3884">
        <w:rPr>
          <w:rFonts w:ascii="Times New Roman" w:eastAsia="Times New Roman" w:hAnsi="Times New Roman" w:cs="Times New Roman"/>
          <w:b/>
          <w:bCs/>
        </w:rPr>
        <w:t xml:space="preserve"> </w:t>
      </w:r>
      <w:r w:rsidR="00926ABC">
        <w:rPr>
          <w:rFonts w:ascii="Times New Roman" w:eastAsia="Times New Roman" w:hAnsi="Times New Roman" w:cs="Times New Roman"/>
          <w:b/>
          <w:bCs/>
        </w:rPr>
        <w:tab/>
      </w:r>
      <w:r w:rsidR="00926ABC">
        <w:rPr>
          <w:rFonts w:ascii="Times New Roman" w:eastAsia="Times New Roman" w:hAnsi="Times New Roman" w:cs="Times New Roman"/>
          <w:b/>
          <w:bCs/>
        </w:rPr>
        <w:tab/>
      </w:r>
      <w:r>
        <w:rPr>
          <w:rFonts w:ascii="Times New Roman" w:eastAsia="Times New Roman" w:hAnsi="Times New Roman" w:cs="Times New Roman"/>
          <w:b/>
          <w:bCs/>
        </w:rPr>
        <w:t xml:space="preserve">              </w:t>
      </w:r>
      <w:r w:rsidR="00A73461" w:rsidRPr="007C3884">
        <w:rPr>
          <w:rFonts w:ascii="Times New Roman" w:eastAsia="Times New Roman" w:hAnsi="Times New Roman" w:cs="Times New Roman"/>
          <w:b/>
          <w:bCs/>
        </w:rPr>
        <w:t>(205) 220-2713 </w:t>
      </w:r>
    </w:p>
    <w:p w14:paraId="44EC4781" w14:textId="77777777" w:rsidR="00A31EF5" w:rsidRPr="007C3884" w:rsidRDefault="00A31EF5" w:rsidP="00CF6070">
      <w:pPr>
        <w:spacing w:after="0" w:line="240" w:lineRule="auto"/>
        <w:rPr>
          <w:rFonts w:ascii="Times New Roman" w:eastAsia="Calibri" w:hAnsi="Times New Roman" w:cs="Times New Roman"/>
          <w:b/>
          <w:bCs/>
        </w:rPr>
      </w:pPr>
    </w:p>
    <w:p w14:paraId="377FF402" w14:textId="520C7BAC" w:rsidR="0069595B" w:rsidRPr="00FE4A4E" w:rsidRDefault="008B160D" w:rsidP="008B160D">
      <w:pPr>
        <w:pStyle w:val="NoSpacing"/>
        <w:jc w:val="center"/>
        <w:rPr>
          <w:rFonts w:ascii="Times New Roman" w:hAnsi="Times New Roman" w:cs="Times New Roman"/>
          <w:b/>
          <w:sz w:val="24"/>
          <w:szCs w:val="24"/>
        </w:rPr>
      </w:pPr>
      <w:r w:rsidRPr="00FE4A4E">
        <w:rPr>
          <w:rFonts w:ascii="Times New Roman" w:hAnsi="Times New Roman" w:cs="Times New Roman"/>
          <w:b/>
          <w:sz w:val="24"/>
          <w:szCs w:val="24"/>
        </w:rPr>
        <w:t xml:space="preserve">Blue Cross and Blue Shield of Alabama </w:t>
      </w:r>
      <w:r w:rsidR="00C6368E">
        <w:rPr>
          <w:rFonts w:ascii="Times New Roman" w:hAnsi="Times New Roman" w:cs="Times New Roman"/>
          <w:b/>
          <w:sz w:val="24"/>
          <w:szCs w:val="24"/>
        </w:rPr>
        <w:t xml:space="preserve">Provides 100% Coverage for </w:t>
      </w:r>
      <w:r w:rsidRPr="00FE4A4E">
        <w:rPr>
          <w:rFonts w:ascii="Times New Roman" w:hAnsi="Times New Roman" w:cs="Times New Roman"/>
          <w:b/>
          <w:sz w:val="24"/>
          <w:szCs w:val="24"/>
        </w:rPr>
        <w:t xml:space="preserve">COVID-19 Vaccines </w:t>
      </w:r>
      <w:r w:rsidR="00477ED1">
        <w:rPr>
          <w:rFonts w:ascii="Times New Roman" w:hAnsi="Times New Roman" w:cs="Times New Roman"/>
          <w:b/>
          <w:sz w:val="24"/>
          <w:szCs w:val="24"/>
        </w:rPr>
        <w:t xml:space="preserve">and </w:t>
      </w:r>
      <w:r w:rsidR="00C6368E">
        <w:rPr>
          <w:rFonts w:ascii="Times New Roman" w:hAnsi="Times New Roman" w:cs="Times New Roman"/>
          <w:b/>
          <w:sz w:val="24"/>
          <w:szCs w:val="24"/>
        </w:rPr>
        <w:t xml:space="preserve">Recommends </w:t>
      </w:r>
      <w:r w:rsidR="00477ED1">
        <w:rPr>
          <w:rFonts w:ascii="Times New Roman" w:hAnsi="Times New Roman" w:cs="Times New Roman"/>
          <w:b/>
          <w:sz w:val="24"/>
          <w:szCs w:val="24"/>
        </w:rPr>
        <w:t xml:space="preserve">the </w:t>
      </w:r>
      <w:r w:rsidR="00C6368E">
        <w:rPr>
          <w:rFonts w:ascii="Times New Roman" w:hAnsi="Times New Roman" w:cs="Times New Roman"/>
          <w:b/>
          <w:sz w:val="24"/>
          <w:szCs w:val="24"/>
        </w:rPr>
        <w:t xml:space="preserve">Vaccines </w:t>
      </w:r>
      <w:r w:rsidRPr="00FE4A4E">
        <w:rPr>
          <w:rFonts w:ascii="Times New Roman" w:hAnsi="Times New Roman" w:cs="Times New Roman"/>
          <w:b/>
          <w:sz w:val="24"/>
          <w:szCs w:val="24"/>
        </w:rPr>
        <w:t xml:space="preserve">for Those Currently Eligible  </w:t>
      </w:r>
    </w:p>
    <w:p w14:paraId="1005E16D" w14:textId="4CA5D9DB" w:rsidR="008B160D" w:rsidRDefault="008B160D" w:rsidP="008B160D">
      <w:pPr>
        <w:pStyle w:val="NoSpacing"/>
        <w:jc w:val="center"/>
        <w:rPr>
          <w:rFonts w:ascii="Times New Roman" w:hAnsi="Times New Roman" w:cs="Times New Roman"/>
          <w:b/>
          <w:sz w:val="24"/>
          <w:szCs w:val="24"/>
        </w:rPr>
      </w:pPr>
    </w:p>
    <w:p w14:paraId="42C0C9E4" w14:textId="68339F3A" w:rsidR="007568B9" w:rsidRPr="003A06D6" w:rsidRDefault="007568B9" w:rsidP="007568B9">
      <w:pPr>
        <w:rPr>
          <w:rFonts w:ascii="Times New Roman" w:hAnsi="Times New Roman" w:cs="Times New Roman"/>
          <w:sz w:val="24"/>
          <w:szCs w:val="24"/>
        </w:rPr>
      </w:pPr>
      <w:r w:rsidRPr="007568B9">
        <w:rPr>
          <w:rFonts w:ascii="Times New Roman" w:eastAsia="Calibri" w:hAnsi="Times New Roman" w:cs="Times New Roman"/>
          <w:b/>
          <w:bCs/>
          <w:sz w:val="24"/>
          <w:szCs w:val="24"/>
        </w:rPr>
        <w:t xml:space="preserve">Birmingham, AL – </w:t>
      </w:r>
      <w:r w:rsidRPr="007568B9">
        <w:rPr>
          <w:rFonts w:ascii="Times New Roman" w:hAnsi="Times New Roman" w:cs="Times New Roman"/>
          <w:sz w:val="24"/>
          <w:szCs w:val="24"/>
        </w:rPr>
        <w:t xml:space="preserve">Blue Cross and Blue Shield of Alabama is providing 100% coverage for the administration of COVID-19 vaccines during the government’s phased-in vaccine distribution. </w:t>
      </w:r>
      <w:r w:rsidR="00FE4A4E">
        <w:rPr>
          <w:rFonts w:ascii="Times New Roman" w:hAnsi="Times New Roman" w:cs="Times New Roman"/>
          <w:sz w:val="24"/>
          <w:szCs w:val="24"/>
        </w:rPr>
        <w:t xml:space="preserve">           </w:t>
      </w:r>
      <w:r w:rsidR="007D07E5" w:rsidRPr="007D07E5">
        <w:rPr>
          <w:rFonts w:ascii="Times New Roman" w:hAnsi="Times New Roman" w:cs="Times New Roman"/>
          <w:sz w:val="24"/>
          <w:szCs w:val="24"/>
        </w:rPr>
        <w:t xml:space="preserve">Blue Cross </w:t>
      </w:r>
      <w:r w:rsidR="00DE6F66">
        <w:rPr>
          <w:rFonts w:ascii="Times New Roman" w:hAnsi="Times New Roman" w:cs="Times New Roman"/>
          <w:sz w:val="24"/>
          <w:szCs w:val="24"/>
        </w:rPr>
        <w:t xml:space="preserve">is </w:t>
      </w:r>
      <w:r w:rsidR="007D07E5" w:rsidRPr="007D07E5">
        <w:rPr>
          <w:rFonts w:ascii="Times New Roman" w:hAnsi="Times New Roman" w:cs="Times New Roman"/>
          <w:sz w:val="24"/>
          <w:szCs w:val="24"/>
        </w:rPr>
        <w:t>recommending the COVID-19 vaccine for tho</w:t>
      </w:r>
      <w:r w:rsidR="007D07E5">
        <w:rPr>
          <w:rFonts w:ascii="Times New Roman" w:hAnsi="Times New Roman" w:cs="Times New Roman"/>
          <w:sz w:val="24"/>
          <w:szCs w:val="24"/>
        </w:rPr>
        <w:t>se currently eligible. </w:t>
      </w:r>
      <w:r w:rsidRPr="007568B9">
        <w:rPr>
          <w:rFonts w:ascii="Times New Roman" w:hAnsi="Times New Roman" w:cs="Times New Roman"/>
          <w:sz w:val="24"/>
          <w:szCs w:val="24"/>
        </w:rPr>
        <w:t>Blue Cross members o</w:t>
      </w:r>
      <w:r w:rsidR="00C52104">
        <w:rPr>
          <w:rFonts w:ascii="Times New Roman" w:hAnsi="Times New Roman" w:cs="Times New Roman"/>
          <w:sz w:val="24"/>
          <w:szCs w:val="24"/>
        </w:rPr>
        <w:t>n</w:t>
      </w:r>
      <w:r w:rsidRPr="007568B9">
        <w:rPr>
          <w:rFonts w:ascii="Times New Roman" w:hAnsi="Times New Roman" w:cs="Times New Roman"/>
          <w:sz w:val="24"/>
          <w:szCs w:val="24"/>
        </w:rPr>
        <w:t xml:space="preserve"> individual, Medicare and </w:t>
      </w:r>
      <w:r w:rsidR="00C6368E">
        <w:rPr>
          <w:rFonts w:ascii="Times New Roman" w:hAnsi="Times New Roman" w:cs="Times New Roman"/>
          <w:sz w:val="24"/>
          <w:szCs w:val="24"/>
        </w:rPr>
        <w:t>al</w:t>
      </w:r>
      <w:r w:rsidRPr="007568B9">
        <w:rPr>
          <w:rFonts w:ascii="Times New Roman" w:hAnsi="Times New Roman" w:cs="Times New Roman"/>
          <w:sz w:val="24"/>
          <w:szCs w:val="24"/>
        </w:rPr>
        <w:t xml:space="preserve">most </w:t>
      </w:r>
      <w:r w:rsidR="00C6368E">
        <w:rPr>
          <w:rFonts w:ascii="Times New Roman" w:hAnsi="Times New Roman" w:cs="Times New Roman"/>
          <w:sz w:val="24"/>
          <w:szCs w:val="24"/>
        </w:rPr>
        <w:t xml:space="preserve">all </w:t>
      </w:r>
      <w:r w:rsidRPr="007568B9">
        <w:rPr>
          <w:rFonts w:ascii="Times New Roman" w:hAnsi="Times New Roman" w:cs="Times New Roman"/>
          <w:sz w:val="24"/>
          <w:szCs w:val="24"/>
        </w:rPr>
        <w:t>employer health plans will b</w:t>
      </w:r>
      <w:r w:rsidR="00914CA0">
        <w:rPr>
          <w:rFonts w:ascii="Times New Roman" w:hAnsi="Times New Roman" w:cs="Times New Roman"/>
          <w:sz w:val="24"/>
          <w:szCs w:val="24"/>
        </w:rPr>
        <w:t xml:space="preserve">e able to receive a </w:t>
      </w:r>
      <w:r w:rsidR="00914CA0" w:rsidRPr="003A06D6">
        <w:rPr>
          <w:rFonts w:ascii="Times New Roman" w:hAnsi="Times New Roman" w:cs="Times New Roman"/>
          <w:sz w:val="24"/>
          <w:szCs w:val="24"/>
        </w:rPr>
        <w:t>FDA-authorized</w:t>
      </w:r>
      <w:r w:rsidRPr="003A06D6">
        <w:rPr>
          <w:rFonts w:ascii="Times New Roman" w:hAnsi="Times New Roman" w:cs="Times New Roman"/>
          <w:sz w:val="24"/>
          <w:szCs w:val="24"/>
        </w:rPr>
        <w:t xml:space="preserve"> COVID-19 vaccine </w:t>
      </w:r>
      <w:r w:rsidR="00C52104">
        <w:rPr>
          <w:rFonts w:ascii="Times New Roman" w:hAnsi="Times New Roman" w:cs="Times New Roman"/>
          <w:sz w:val="24"/>
          <w:szCs w:val="24"/>
        </w:rPr>
        <w:t>without having to pay any out-of-pocket expenses.</w:t>
      </w:r>
      <w:r w:rsidRPr="003A06D6">
        <w:rPr>
          <w:rFonts w:ascii="Times New Roman" w:hAnsi="Times New Roman" w:cs="Times New Roman"/>
          <w:sz w:val="24"/>
          <w:szCs w:val="24"/>
        </w:rPr>
        <w:t xml:space="preserve"> </w:t>
      </w:r>
    </w:p>
    <w:p w14:paraId="790E0F82" w14:textId="3C033F66" w:rsidR="007568B9" w:rsidRDefault="007568B9" w:rsidP="007568B9">
      <w:pPr>
        <w:rPr>
          <w:rFonts w:ascii="Times New Roman" w:hAnsi="Times New Roman" w:cs="Times New Roman"/>
          <w:sz w:val="24"/>
          <w:szCs w:val="24"/>
        </w:rPr>
      </w:pPr>
      <w:r w:rsidRPr="003E5535">
        <w:rPr>
          <w:rFonts w:ascii="Times New Roman" w:hAnsi="Times New Roman" w:cs="Times New Roman"/>
          <w:sz w:val="24"/>
          <w:szCs w:val="24"/>
        </w:rPr>
        <w:t>“The health and wellness of our members and communities remain</w:t>
      </w:r>
      <w:r w:rsidR="003E5535">
        <w:rPr>
          <w:rFonts w:ascii="Times New Roman" w:hAnsi="Times New Roman" w:cs="Times New Roman"/>
          <w:sz w:val="24"/>
          <w:szCs w:val="24"/>
        </w:rPr>
        <w:t>s our top priority</w:t>
      </w:r>
      <w:r w:rsidRPr="003E5535">
        <w:rPr>
          <w:rFonts w:ascii="Times New Roman" w:hAnsi="Times New Roman" w:cs="Times New Roman"/>
          <w:sz w:val="24"/>
          <w:szCs w:val="24"/>
        </w:rPr>
        <w:t>,” said Tim Vines, President and CEO, Blue Cross and Blue Shield of Alabama. “We want to make sure our members have access to the COVID-19 vaccines without cost being an obstacle.”</w:t>
      </w:r>
    </w:p>
    <w:p w14:paraId="63A407FD" w14:textId="486D397C" w:rsidR="007D07E5" w:rsidRPr="009547A8" w:rsidRDefault="00FE4A4E" w:rsidP="007D07E5">
      <w:pPr>
        <w:rPr>
          <w:rFonts w:ascii="Times New Roman" w:hAnsi="Times New Roman" w:cs="Times New Roman"/>
          <w:sz w:val="24"/>
          <w:szCs w:val="24"/>
        </w:rPr>
      </w:pPr>
      <w:r w:rsidRPr="00FE4A4E">
        <w:rPr>
          <w:rFonts w:ascii="Times New Roman" w:hAnsi="Times New Roman" w:cs="Times New Roman"/>
          <w:bCs/>
          <w:sz w:val="24"/>
          <w:szCs w:val="24"/>
        </w:rPr>
        <w:t>According to the Centers for Disease Control and Prevention (CDC)</w:t>
      </w:r>
      <w:r>
        <w:rPr>
          <w:rFonts w:ascii="Times New Roman" w:hAnsi="Times New Roman" w:cs="Times New Roman"/>
          <w:bCs/>
          <w:sz w:val="24"/>
          <w:szCs w:val="24"/>
        </w:rPr>
        <w:t>, t</w:t>
      </w:r>
      <w:r w:rsidR="007D07E5" w:rsidRPr="009547A8">
        <w:rPr>
          <w:rFonts w:ascii="Times New Roman" w:hAnsi="Times New Roman" w:cs="Times New Roman"/>
          <w:bCs/>
          <w:sz w:val="24"/>
          <w:szCs w:val="24"/>
        </w:rPr>
        <w:t xml:space="preserve">he arrival of the first COVID-19 vaccines is a major development in the fight against the coronavirus pandemic. The current vaccines are </w:t>
      </w:r>
      <w:r w:rsidR="00304123">
        <w:rPr>
          <w:rFonts w:ascii="Times New Roman" w:hAnsi="Times New Roman" w:cs="Times New Roman"/>
          <w:bCs/>
          <w:sz w:val="24"/>
          <w:szCs w:val="24"/>
        </w:rPr>
        <w:t>up to</w:t>
      </w:r>
      <w:bookmarkStart w:id="0" w:name="_GoBack"/>
      <w:bookmarkEnd w:id="0"/>
      <w:r w:rsidR="007D07E5" w:rsidRPr="009547A8">
        <w:rPr>
          <w:rFonts w:ascii="Times New Roman" w:hAnsi="Times New Roman" w:cs="Times New Roman"/>
          <w:bCs/>
          <w:sz w:val="24"/>
          <w:szCs w:val="24"/>
        </w:rPr>
        <w:t xml:space="preserve"> 95% effective in preventing COVID-19 and provide a high level of protection against contracting the virus. </w:t>
      </w:r>
      <w:r w:rsidR="009069FE">
        <w:rPr>
          <w:rFonts w:ascii="Times New Roman" w:hAnsi="Times New Roman" w:cs="Times New Roman"/>
          <w:bCs/>
          <w:sz w:val="24"/>
          <w:szCs w:val="24"/>
        </w:rPr>
        <w:t>Getting vaccinated will help keep individuals, families, our communities and Alabama health</w:t>
      </w:r>
      <w:r w:rsidR="00E32C48">
        <w:rPr>
          <w:rFonts w:ascii="Times New Roman" w:hAnsi="Times New Roman" w:cs="Times New Roman"/>
          <w:bCs/>
          <w:sz w:val="24"/>
          <w:szCs w:val="24"/>
        </w:rPr>
        <w:t>y</w:t>
      </w:r>
      <w:r w:rsidR="009069FE">
        <w:rPr>
          <w:rFonts w:ascii="Times New Roman" w:hAnsi="Times New Roman" w:cs="Times New Roman"/>
          <w:bCs/>
          <w:sz w:val="24"/>
          <w:szCs w:val="24"/>
        </w:rPr>
        <w:t xml:space="preserve"> and safe.</w:t>
      </w:r>
    </w:p>
    <w:p w14:paraId="5ACCF037" w14:textId="71D737AD" w:rsidR="00CB0EFA" w:rsidRDefault="00914CA0" w:rsidP="00CB0EFA">
      <w:pPr>
        <w:rPr>
          <w:rFonts w:ascii="Times New Roman" w:hAnsi="Times New Roman" w:cs="Times New Roman"/>
          <w:sz w:val="24"/>
          <w:szCs w:val="24"/>
        </w:rPr>
      </w:pPr>
      <w:r w:rsidRPr="003E5535">
        <w:rPr>
          <w:rFonts w:ascii="Times New Roman" w:hAnsi="Times New Roman" w:cs="Times New Roman"/>
          <w:sz w:val="24"/>
          <w:szCs w:val="24"/>
        </w:rPr>
        <w:t>“The FDA-authorized</w:t>
      </w:r>
      <w:r w:rsidR="007568B9" w:rsidRPr="003E5535">
        <w:rPr>
          <w:rFonts w:ascii="Times New Roman" w:hAnsi="Times New Roman" w:cs="Times New Roman"/>
          <w:sz w:val="24"/>
          <w:szCs w:val="24"/>
        </w:rPr>
        <w:t xml:space="preserve"> vaccines for COV</w:t>
      </w:r>
      <w:r w:rsidRPr="003E5535">
        <w:rPr>
          <w:rFonts w:ascii="Times New Roman" w:hAnsi="Times New Roman" w:cs="Times New Roman"/>
          <w:sz w:val="24"/>
          <w:szCs w:val="24"/>
        </w:rPr>
        <w:t>I</w:t>
      </w:r>
      <w:r w:rsidR="007568B9" w:rsidRPr="003E5535">
        <w:rPr>
          <w:rFonts w:ascii="Times New Roman" w:hAnsi="Times New Roman" w:cs="Times New Roman"/>
          <w:sz w:val="24"/>
          <w:szCs w:val="24"/>
        </w:rPr>
        <w:t>D-19 show we are headed in the right direction in defeating the virus,” said Dr. Dow Briggs, Executive Vice President, Blue Cross and Blue Shield of Alabama. “To ensure our members and Alabamians get the most appropriate care, we encourage them to consult their doctor or pharmacy if they have any questions about the vaccines.”</w:t>
      </w:r>
      <w:r w:rsidR="007568B9" w:rsidRPr="007568B9">
        <w:rPr>
          <w:rFonts w:ascii="Times New Roman" w:hAnsi="Times New Roman" w:cs="Times New Roman"/>
          <w:sz w:val="24"/>
          <w:szCs w:val="24"/>
        </w:rPr>
        <w:t xml:space="preserve">  </w:t>
      </w:r>
    </w:p>
    <w:p w14:paraId="227651EB" w14:textId="77777777" w:rsidR="00FD6400" w:rsidRDefault="009547A8" w:rsidP="00FD6400">
      <w:pPr>
        <w:spacing w:after="0"/>
        <w:rPr>
          <w:rFonts w:ascii="Times New Roman" w:hAnsi="Times New Roman" w:cs="Times New Roman"/>
          <w:bCs/>
          <w:iCs/>
          <w:sz w:val="24"/>
          <w:szCs w:val="24"/>
        </w:rPr>
      </w:pPr>
      <w:r w:rsidRPr="00BC5DA3">
        <w:rPr>
          <w:rFonts w:ascii="Times New Roman" w:hAnsi="Times New Roman" w:cs="Times New Roman"/>
          <w:bCs/>
          <w:iCs/>
          <w:sz w:val="24"/>
          <w:szCs w:val="24"/>
        </w:rPr>
        <w:t xml:space="preserve">According to the CDC, safety </w:t>
      </w:r>
      <w:r>
        <w:rPr>
          <w:rFonts w:ascii="Times New Roman" w:hAnsi="Times New Roman" w:cs="Times New Roman"/>
          <w:bCs/>
          <w:iCs/>
          <w:sz w:val="24"/>
          <w:szCs w:val="24"/>
        </w:rPr>
        <w:t>continues to be</w:t>
      </w:r>
      <w:r w:rsidRPr="00BC5DA3">
        <w:rPr>
          <w:rFonts w:ascii="Times New Roman" w:hAnsi="Times New Roman" w:cs="Times New Roman"/>
          <w:bCs/>
          <w:iCs/>
          <w:sz w:val="24"/>
          <w:szCs w:val="24"/>
        </w:rPr>
        <w:t xml:space="preserve"> a top priority when developing and authorizing a </w:t>
      </w:r>
    </w:p>
    <w:p w14:paraId="43D2CF60" w14:textId="2604D544" w:rsidR="00BC5DA3" w:rsidRDefault="009547A8" w:rsidP="00FD6400">
      <w:pPr>
        <w:spacing w:after="0"/>
        <w:rPr>
          <w:rFonts w:ascii="Times New Roman" w:hAnsi="Times New Roman" w:cs="Times New Roman"/>
          <w:sz w:val="24"/>
          <w:szCs w:val="24"/>
        </w:rPr>
      </w:pPr>
      <w:r w:rsidRPr="00BC5DA3">
        <w:rPr>
          <w:rFonts w:ascii="Times New Roman" w:hAnsi="Times New Roman" w:cs="Times New Roman"/>
          <w:bCs/>
          <w:iCs/>
          <w:sz w:val="24"/>
          <w:szCs w:val="24"/>
        </w:rPr>
        <w:t>COVID-19 vaccine.</w:t>
      </w:r>
    </w:p>
    <w:p w14:paraId="0DC828B5" w14:textId="77777777" w:rsidR="009069FE" w:rsidRDefault="00BC5DA3" w:rsidP="009069FE">
      <w:pPr>
        <w:pStyle w:val="NoSpacing"/>
        <w:numPr>
          <w:ilvl w:val="0"/>
          <w:numId w:val="18"/>
        </w:numPr>
        <w:spacing w:line="276" w:lineRule="auto"/>
        <w:rPr>
          <w:rFonts w:ascii="Times New Roman" w:hAnsi="Times New Roman" w:cs="Times New Roman"/>
          <w:sz w:val="24"/>
          <w:szCs w:val="24"/>
        </w:rPr>
      </w:pPr>
      <w:r w:rsidRPr="009547A8">
        <w:rPr>
          <w:rFonts w:ascii="Times New Roman" w:hAnsi="Times New Roman" w:cs="Times New Roman"/>
          <w:b/>
          <w:sz w:val="24"/>
          <w:szCs w:val="24"/>
        </w:rPr>
        <w:t>Careful Testing.</w:t>
      </w:r>
      <w:r>
        <w:rPr>
          <w:rFonts w:ascii="Times New Roman" w:hAnsi="Times New Roman" w:cs="Times New Roman"/>
          <w:sz w:val="24"/>
          <w:szCs w:val="24"/>
        </w:rPr>
        <w:t xml:space="preserve"> All vaccines go through clinical trials to test safety and effectiveness. For the COVID-19 vaccine, the Food and Drug Administration (FDA) </w:t>
      </w:r>
      <w:r w:rsidR="00FE4A4E">
        <w:rPr>
          <w:rFonts w:ascii="Times New Roman" w:hAnsi="Times New Roman" w:cs="Times New Roman"/>
          <w:sz w:val="24"/>
          <w:szCs w:val="24"/>
        </w:rPr>
        <w:t>established</w:t>
      </w:r>
      <w:r>
        <w:rPr>
          <w:rFonts w:ascii="Times New Roman" w:hAnsi="Times New Roman" w:cs="Times New Roman"/>
          <w:sz w:val="24"/>
          <w:szCs w:val="24"/>
        </w:rPr>
        <w:t xml:space="preserve"> rigorous safety standards for vaccine developers to meet.</w:t>
      </w:r>
    </w:p>
    <w:p w14:paraId="7A933E08" w14:textId="79FED4E3" w:rsidR="009069FE" w:rsidRDefault="009069FE" w:rsidP="009069FE">
      <w:pPr>
        <w:pStyle w:val="NoSpacing"/>
        <w:numPr>
          <w:ilvl w:val="0"/>
          <w:numId w:val="18"/>
        </w:numPr>
        <w:spacing w:line="276" w:lineRule="auto"/>
        <w:rPr>
          <w:rFonts w:ascii="Times New Roman" w:hAnsi="Times New Roman" w:cs="Times New Roman"/>
          <w:sz w:val="24"/>
          <w:szCs w:val="24"/>
        </w:rPr>
      </w:pPr>
      <w:r w:rsidRPr="009547A8">
        <w:rPr>
          <w:rFonts w:ascii="Times New Roman" w:hAnsi="Times New Roman" w:cs="Times New Roman"/>
          <w:b/>
          <w:sz w:val="24"/>
          <w:szCs w:val="24"/>
        </w:rPr>
        <w:t>Clinical Trials.</w:t>
      </w:r>
      <w:r>
        <w:rPr>
          <w:rFonts w:ascii="Times New Roman" w:hAnsi="Times New Roman" w:cs="Times New Roman"/>
          <w:sz w:val="24"/>
          <w:szCs w:val="24"/>
        </w:rPr>
        <w:t xml:space="preserve"> No serious safety concerns were reported. Trials for the COVID-19 vaccine have had fully independent safety monitoring boards, and safety data are continuously reviewed by the FDA and expert panels.</w:t>
      </w:r>
    </w:p>
    <w:p w14:paraId="736324F9" w14:textId="03CDBB92" w:rsidR="009069FE" w:rsidRDefault="009069FE" w:rsidP="009069FE">
      <w:pPr>
        <w:pStyle w:val="NoSpacing"/>
        <w:numPr>
          <w:ilvl w:val="0"/>
          <w:numId w:val="18"/>
        </w:numPr>
        <w:spacing w:line="276" w:lineRule="auto"/>
        <w:rPr>
          <w:rFonts w:ascii="Times New Roman" w:hAnsi="Times New Roman" w:cs="Times New Roman"/>
          <w:sz w:val="24"/>
          <w:szCs w:val="24"/>
        </w:rPr>
      </w:pPr>
      <w:r w:rsidRPr="009547A8">
        <w:rPr>
          <w:rFonts w:ascii="Times New Roman" w:hAnsi="Times New Roman" w:cs="Times New Roman"/>
          <w:b/>
          <w:sz w:val="24"/>
          <w:szCs w:val="24"/>
        </w:rPr>
        <w:t>Continuous Monitoring.</w:t>
      </w:r>
      <w:r>
        <w:rPr>
          <w:rFonts w:ascii="Times New Roman" w:hAnsi="Times New Roman" w:cs="Times New Roman"/>
          <w:sz w:val="24"/>
          <w:szCs w:val="24"/>
        </w:rPr>
        <w:t xml:space="preserve"> Once a vaccine is authorized for use, monitoring by the FDA and the CDC continues, with systems in place to track problems or side effects not detected during the clinic</w:t>
      </w:r>
      <w:r w:rsidR="00284BE4">
        <w:rPr>
          <w:rFonts w:ascii="Times New Roman" w:hAnsi="Times New Roman" w:cs="Times New Roman"/>
          <w:sz w:val="24"/>
          <w:szCs w:val="24"/>
        </w:rPr>
        <w:t>al</w:t>
      </w:r>
      <w:r>
        <w:rPr>
          <w:rFonts w:ascii="Times New Roman" w:hAnsi="Times New Roman" w:cs="Times New Roman"/>
          <w:sz w:val="24"/>
          <w:szCs w:val="24"/>
        </w:rPr>
        <w:t xml:space="preserve"> trials.</w:t>
      </w:r>
    </w:p>
    <w:p w14:paraId="6F30FEF6" w14:textId="1F70509C" w:rsidR="00DD39D0" w:rsidRPr="00DD39D0" w:rsidRDefault="00DD39D0" w:rsidP="007654D3">
      <w:pPr>
        <w:pStyle w:val="NoSpacing"/>
        <w:numPr>
          <w:ilvl w:val="0"/>
          <w:numId w:val="18"/>
        </w:numPr>
        <w:spacing w:line="276" w:lineRule="auto"/>
        <w:rPr>
          <w:rFonts w:ascii="Times New Roman" w:hAnsi="Times New Roman" w:cs="Times New Roman"/>
          <w:sz w:val="24"/>
          <w:szCs w:val="24"/>
        </w:rPr>
      </w:pPr>
      <w:r w:rsidRPr="00DD39D0">
        <w:rPr>
          <w:rFonts w:ascii="Times New Roman" w:hAnsi="Times New Roman" w:cs="Times New Roman"/>
          <w:b/>
          <w:sz w:val="24"/>
          <w:szCs w:val="24"/>
        </w:rPr>
        <w:t>Side Effects.</w:t>
      </w:r>
      <w:r w:rsidRPr="00DD39D0">
        <w:rPr>
          <w:rFonts w:ascii="Times New Roman" w:hAnsi="Times New Roman" w:cs="Times New Roman"/>
          <w:sz w:val="24"/>
          <w:szCs w:val="24"/>
        </w:rPr>
        <w:t xml:space="preserve"> Some people may develop</w:t>
      </w:r>
      <w:r>
        <w:rPr>
          <w:rFonts w:ascii="Times New Roman" w:hAnsi="Times New Roman" w:cs="Times New Roman"/>
          <w:sz w:val="24"/>
          <w:szCs w:val="24"/>
        </w:rPr>
        <w:t xml:space="preserve"> temporary symptoms such as</w:t>
      </w:r>
      <w:r w:rsidRPr="00DD39D0">
        <w:rPr>
          <w:rFonts w:ascii="Times New Roman" w:hAnsi="Times New Roman" w:cs="Times New Roman"/>
          <w:sz w:val="24"/>
          <w:szCs w:val="24"/>
        </w:rPr>
        <w:t xml:space="preserve"> a fever, muscle aches, headache, and/or </w:t>
      </w:r>
      <w:r>
        <w:rPr>
          <w:rFonts w:ascii="Times New Roman" w:hAnsi="Times New Roman" w:cs="Times New Roman"/>
          <w:sz w:val="24"/>
          <w:szCs w:val="24"/>
        </w:rPr>
        <w:t xml:space="preserve">fatigue. </w:t>
      </w:r>
      <w:r w:rsidRPr="00DD39D0">
        <w:rPr>
          <w:rFonts w:ascii="Times New Roman" w:hAnsi="Times New Roman" w:cs="Times New Roman"/>
          <w:sz w:val="24"/>
          <w:szCs w:val="24"/>
        </w:rPr>
        <w:t xml:space="preserve">These side effects </w:t>
      </w:r>
      <w:r>
        <w:rPr>
          <w:rFonts w:ascii="Times New Roman" w:hAnsi="Times New Roman" w:cs="Times New Roman"/>
          <w:sz w:val="24"/>
          <w:szCs w:val="24"/>
        </w:rPr>
        <w:t>signify</w:t>
      </w:r>
      <w:r w:rsidRPr="00DD39D0">
        <w:rPr>
          <w:rFonts w:ascii="Times New Roman" w:hAnsi="Times New Roman" w:cs="Times New Roman"/>
          <w:sz w:val="24"/>
          <w:szCs w:val="24"/>
        </w:rPr>
        <w:t xml:space="preserve"> the vaccine is working</w:t>
      </w:r>
      <w:r w:rsidR="00C6368E">
        <w:rPr>
          <w:rFonts w:ascii="Times New Roman" w:hAnsi="Times New Roman" w:cs="Times New Roman"/>
          <w:sz w:val="24"/>
          <w:szCs w:val="24"/>
        </w:rPr>
        <w:t>,</w:t>
      </w:r>
      <w:r>
        <w:rPr>
          <w:rFonts w:ascii="Times New Roman" w:hAnsi="Times New Roman" w:cs="Times New Roman"/>
          <w:sz w:val="24"/>
          <w:szCs w:val="24"/>
        </w:rPr>
        <w:t xml:space="preserve"> and the </w:t>
      </w:r>
      <w:r w:rsidRPr="00DD39D0">
        <w:rPr>
          <w:rFonts w:ascii="Times New Roman" w:hAnsi="Times New Roman" w:cs="Times New Roman"/>
          <w:sz w:val="24"/>
          <w:szCs w:val="24"/>
        </w:rPr>
        <w:t>body is developing an immune response.</w:t>
      </w:r>
    </w:p>
    <w:p w14:paraId="24A92F82" w14:textId="2D9A933D" w:rsidR="00DD39D0" w:rsidRPr="00DD39D0" w:rsidRDefault="00DD39D0" w:rsidP="00FE4A4E">
      <w:pPr>
        <w:pStyle w:val="NoSpacing"/>
        <w:numPr>
          <w:ilvl w:val="0"/>
          <w:numId w:val="18"/>
        </w:num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Contracting COVID</w:t>
      </w:r>
      <w:r w:rsidR="00553A0C">
        <w:rPr>
          <w:rFonts w:ascii="Times New Roman" w:hAnsi="Times New Roman" w:cs="Times New Roman"/>
          <w:b/>
          <w:sz w:val="24"/>
          <w:szCs w:val="24"/>
        </w:rPr>
        <w:t>-19</w:t>
      </w:r>
      <w:r>
        <w:rPr>
          <w:rFonts w:ascii="Times New Roman" w:hAnsi="Times New Roman" w:cs="Times New Roman"/>
          <w:b/>
          <w:sz w:val="24"/>
          <w:szCs w:val="24"/>
        </w:rPr>
        <w:t xml:space="preserve"> from the Vaccine.</w:t>
      </w:r>
      <w:r>
        <w:rPr>
          <w:rFonts w:ascii="Times New Roman" w:hAnsi="Times New Roman" w:cs="Times New Roman"/>
          <w:sz w:val="24"/>
          <w:szCs w:val="24"/>
        </w:rPr>
        <w:t xml:space="preserve"> </w:t>
      </w:r>
      <w:r w:rsidRPr="00DD39D0">
        <w:rPr>
          <w:rFonts w:ascii="Times New Roman" w:hAnsi="Times New Roman" w:cs="Times New Roman"/>
          <w:sz w:val="24"/>
          <w:szCs w:val="24"/>
        </w:rPr>
        <w:t xml:space="preserve">The COVID-19 vaccines being developed and distributed in the United States do not contain live virus particles, so </w:t>
      </w:r>
      <w:r>
        <w:rPr>
          <w:rFonts w:ascii="Times New Roman" w:hAnsi="Times New Roman" w:cs="Times New Roman"/>
          <w:sz w:val="24"/>
          <w:szCs w:val="24"/>
        </w:rPr>
        <w:t>people</w:t>
      </w:r>
      <w:r w:rsidRPr="00DD39D0">
        <w:rPr>
          <w:rFonts w:ascii="Times New Roman" w:hAnsi="Times New Roman" w:cs="Times New Roman"/>
          <w:sz w:val="24"/>
          <w:szCs w:val="24"/>
        </w:rPr>
        <w:t xml:space="preserve"> cannot get COVID-19 from the vaccine</w:t>
      </w:r>
      <w:r>
        <w:rPr>
          <w:rFonts w:ascii="Times New Roman" w:hAnsi="Times New Roman" w:cs="Times New Roman"/>
          <w:sz w:val="24"/>
          <w:szCs w:val="24"/>
        </w:rPr>
        <w:t>. Only e</w:t>
      </w:r>
      <w:r w:rsidRPr="00DD39D0">
        <w:rPr>
          <w:rFonts w:ascii="Times New Roman" w:hAnsi="Times New Roman" w:cs="Times New Roman"/>
          <w:sz w:val="24"/>
          <w:szCs w:val="24"/>
        </w:rPr>
        <w:t>xpos</w:t>
      </w:r>
      <w:r>
        <w:rPr>
          <w:rFonts w:ascii="Times New Roman" w:hAnsi="Times New Roman" w:cs="Times New Roman"/>
          <w:sz w:val="24"/>
          <w:szCs w:val="24"/>
        </w:rPr>
        <w:t>ure</w:t>
      </w:r>
      <w:r w:rsidRPr="00DD39D0">
        <w:rPr>
          <w:rFonts w:ascii="Times New Roman" w:hAnsi="Times New Roman" w:cs="Times New Roman"/>
          <w:sz w:val="24"/>
          <w:szCs w:val="24"/>
        </w:rPr>
        <w:t xml:space="preserve"> to the novel coronavirus</w:t>
      </w:r>
      <w:r>
        <w:rPr>
          <w:rFonts w:ascii="Times New Roman" w:hAnsi="Times New Roman" w:cs="Times New Roman"/>
          <w:sz w:val="24"/>
          <w:szCs w:val="24"/>
        </w:rPr>
        <w:t xml:space="preserve"> is how</w:t>
      </w:r>
      <w:r w:rsidRPr="00DD39D0">
        <w:rPr>
          <w:rFonts w:ascii="Times New Roman" w:hAnsi="Times New Roman" w:cs="Times New Roman"/>
          <w:sz w:val="24"/>
          <w:szCs w:val="24"/>
        </w:rPr>
        <w:t xml:space="preserve"> COVID-19</w:t>
      </w:r>
      <w:r>
        <w:rPr>
          <w:rFonts w:ascii="Times New Roman" w:hAnsi="Times New Roman" w:cs="Times New Roman"/>
          <w:sz w:val="24"/>
          <w:szCs w:val="24"/>
        </w:rPr>
        <w:t xml:space="preserve"> is contracted.</w:t>
      </w:r>
    </w:p>
    <w:p w14:paraId="52488867" w14:textId="77777777" w:rsidR="00DE6F66" w:rsidRDefault="00DE6F66" w:rsidP="00DE6F66">
      <w:pPr>
        <w:pStyle w:val="NoSpacing"/>
        <w:spacing w:line="276" w:lineRule="auto"/>
        <w:ind w:left="720"/>
        <w:rPr>
          <w:rFonts w:ascii="Times New Roman" w:hAnsi="Times New Roman" w:cs="Times New Roman"/>
          <w:sz w:val="24"/>
          <w:szCs w:val="24"/>
        </w:rPr>
      </w:pPr>
    </w:p>
    <w:p w14:paraId="687FED38" w14:textId="55F480C5" w:rsidR="00BC5DA3" w:rsidRPr="009547A8" w:rsidRDefault="009547A8" w:rsidP="009547A8">
      <w:pPr>
        <w:pStyle w:val="NoSpacing"/>
        <w:rPr>
          <w:rFonts w:ascii="Times New Roman" w:hAnsi="Times New Roman" w:cs="Times New Roman"/>
          <w:sz w:val="24"/>
          <w:szCs w:val="24"/>
        </w:rPr>
      </w:pPr>
      <w:r w:rsidRPr="009547A8">
        <w:rPr>
          <w:rFonts w:ascii="Times New Roman" w:hAnsi="Times New Roman" w:cs="Times New Roman"/>
          <w:sz w:val="24"/>
          <w:szCs w:val="24"/>
        </w:rPr>
        <w:t xml:space="preserve">Even though a safe COVID-19 vaccine is available, following current preventive measures is still essential. </w:t>
      </w:r>
      <w:r w:rsidRPr="006C2F35">
        <w:rPr>
          <w:rFonts w:ascii="Times New Roman" w:hAnsi="Times New Roman" w:cs="Times New Roman"/>
          <w:b/>
          <w:sz w:val="24"/>
          <w:szCs w:val="24"/>
        </w:rPr>
        <w:t>W</w:t>
      </w:r>
      <w:r w:rsidRPr="006C2F35">
        <w:rPr>
          <w:rFonts w:ascii="Times New Roman" w:hAnsi="Times New Roman" w:cs="Times New Roman"/>
          <w:b/>
          <w:bCs/>
          <w:sz w:val="24"/>
          <w:szCs w:val="24"/>
        </w:rPr>
        <w:t>e</w:t>
      </w:r>
      <w:r w:rsidRPr="009547A8">
        <w:rPr>
          <w:rFonts w:ascii="Times New Roman" w:hAnsi="Times New Roman" w:cs="Times New Roman"/>
          <w:b/>
          <w:bCs/>
          <w:sz w:val="24"/>
          <w:szCs w:val="24"/>
        </w:rPr>
        <w:t>ar a face mask, continue social distancing and wash hands frequently.</w:t>
      </w:r>
    </w:p>
    <w:p w14:paraId="0898F0DF" w14:textId="77777777" w:rsidR="009547A8" w:rsidRDefault="009547A8" w:rsidP="007568B9">
      <w:pPr>
        <w:spacing w:after="0" w:line="240" w:lineRule="auto"/>
        <w:rPr>
          <w:rFonts w:ascii="Times New Roman" w:eastAsia="Times New Roman" w:hAnsi="Times New Roman" w:cs="Times New Roman"/>
          <w:sz w:val="24"/>
          <w:szCs w:val="24"/>
        </w:rPr>
      </w:pPr>
    </w:p>
    <w:p w14:paraId="283273C2" w14:textId="739F2648" w:rsidR="007568B9" w:rsidRPr="007568B9" w:rsidRDefault="007D07E5" w:rsidP="007568B9">
      <w:pPr>
        <w:spacing w:after="0" w:line="240" w:lineRule="auto"/>
        <w:rPr>
          <w:rFonts w:ascii="Times New Roman" w:eastAsia="Times New Roman" w:hAnsi="Times New Roman" w:cs="Times New Roman"/>
          <w:sz w:val="24"/>
          <w:szCs w:val="24"/>
        </w:rPr>
      </w:pPr>
      <w:r w:rsidRPr="007D07E5">
        <w:rPr>
          <w:rFonts w:ascii="Times New Roman" w:eastAsia="Times New Roman" w:hAnsi="Times New Roman" w:cs="Times New Roman"/>
          <w:sz w:val="24"/>
          <w:szCs w:val="24"/>
        </w:rPr>
        <w:t xml:space="preserve">For information on eligibility, vaccine safety, and to schedule </w:t>
      </w:r>
      <w:r w:rsidR="00DE6F66">
        <w:rPr>
          <w:rFonts w:ascii="Times New Roman" w:eastAsia="Times New Roman" w:hAnsi="Times New Roman" w:cs="Times New Roman"/>
          <w:sz w:val="24"/>
          <w:szCs w:val="24"/>
        </w:rPr>
        <w:t>a</w:t>
      </w:r>
      <w:r w:rsidRPr="007D07E5">
        <w:rPr>
          <w:rFonts w:ascii="Times New Roman" w:eastAsia="Times New Roman" w:hAnsi="Times New Roman" w:cs="Times New Roman"/>
          <w:sz w:val="24"/>
          <w:szCs w:val="24"/>
        </w:rPr>
        <w:t xml:space="preserve"> vaccination appointment, visit </w:t>
      </w:r>
      <w:hyperlink r:id="rId9" w:anchor="_blank" w:history="1">
        <w:r w:rsidRPr="007D07E5">
          <w:rPr>
            <w:rStyle w:val="Hyperlink"/>
            <w:rFonts w:ascii="Times New Roman" w:eastAsia="Times New Roman" w:hAnsi="Times New Roman" w:cs="Times New Roman"/>
            <w:sz w:val="24"/>
            <w:szCs w:val="24"/>
          </w:rPr>
          <w:t>ALCovidVaccine.gov</w:t>
        </w:r>
      </w:hyperlink>
      <w:r w:rsidRPr="007D07E5">
        <w:rPr>
          <w:rFonts w:ascii="Times New Roman" w:eastAsia="Times New Roman" w:hAnsi="Times New Roman" w:cs="Times New Roman"/>
          <w:sz w:val="24"/>
          <w:szCs w:val="24"/>
        </w:rPr>
        <w:t>. For appointments you can also call </w:t>
      </w:r>
      <w:hyperlink r:id="rId10" w:history="1">
        <w:r w:rsidRPr="007D07E5">
          <w:rPr>
            <w:rStyle w:val="Hyperlink"/>
            <w:rFonts w:ascii="Times New Roman" w:eastAsia="Times New Roman" w:hAnsi="Times New Roman" w:cs="Times New Roman"/>
            <w:sz w:val="24"/>
            <w:szCs w:val="24"/>
          </w:rPr>
          <w:t>855-566-5333</w:t>
        </w:r>
      </w:hyperlink>
      <w:r w:rsidRPr="007D07E5">
        <w:rPr>
          <w:rFonts w:ascii="Times New Roman" w:eastAsia="Times New Roman" w:hAnsi="Times New Roman" w:cs="Times New Roman"/>
          <w:sz w:val="24"/>
          <w:szCs w:val="24"/>
        </w:rPr>
        <w:t>.  </w:t>
      </w:r>
    </w:p>
    <w:p w14:paraId="546B06C4" w14:textId="77777777" w:rsidR="00594CC3" w:rsidRPr="007C3884" w:rsidRDefault="00594CC3" w:rsidP="00DD2A62">
      <w:pPr>
        <w:pStyle w:val="NoSpacing"/>
        <w:spacing w:line="276" w:lineRule="auto"/>
        <w:rPr>
          <w:rFonts w:ascii="Times New Roman" w:hAnsi="Times New Roman" w:cs="Times New Roman"/>
        </w:rPr>
      </w:pPr>
    </w:p>
    <w:p w14:paraId="28EF6E46" w14:textId="77777777" w:rsidR="00A73461" w:rsidRPr="000B2868" w:rsidRDefault="00A73461" w:rsidP="000C7633">
      <w:pPr>
        <w:rPr>
          <w:rFonts w:ascii="Times New Roman" w:eastAsia="Calibri" w:hAnsi="Times New Roman" w:cs="Times New Roman"/>
          <w:b/>
          <w:i/>
          <w:sz w:val="24"/>
          <w:szCs w:val="24"/>
        </w:rPr>
      </w:pPr>
      <w:r w:rsidRPr="000B2868">
        <w:rPr>
          <w:rFonts w:ascii="Times New Roman" w:eastAsia="Calibri" w:hAnsi="Times New Roman" w:cs="Times New Roman"/>
          <w:b/>
          <w:i/>
          <w:sz w:val="24"/>
          <w:szCs w:val="24"/>
        </w:rPr>
        <w:t>About Blue Cross and Blue Shield of Alabama</w:t>
      </w:r>
    </w:p>
    <w:p w14:paraId="04664628" w14:textId="77777777" w:rsidR="00A73461" w:rsidRPr="007C3884" w:rsidRDefault="00A73461" w:rsidP="000C7633">
      <w:pPr>
        <w:autoSpaceDE w:val="0"/>
        <w:autoSpaceDN w:val="0"/>
        <w:adjustRightInd w:val="0"/>
        <w:spacing w:after="0"/>
        <w:contextualSpacing/>
        <w:rPr>
          <w:rFonts w:ascii="Times New Roman" w:eastAsia="Times New Roman" w:hAnsi="Times New Roman" w:cs="Times New Roman"/>
        </w:rPr>
      </w:pPr>
      <w:r w:rsidRPr="007C3884">
        <w:rPr>
          <w:rFonts w:ascii="Times New Roman" w:eastAsia="Times New Roman" w:hAnsi="Times New Roman" w:cs="Times New Roman"/>
        </w:rPr>
        <w:t>Blue Cross and Blue Shield of Alabama has insured Alabamians for 8</w:t>
      </w:r>
      <w:r w:rsidR="00CF6070" w:rsidRPr="007C3884">
        <w:rPr>
          <w:rFonts w:ascii="Times New Roman" w:eastAsia="Times New Roman" w:hAnsi="Times New Roman" w:cs="Times New Roman"/>
        </w:rPr>
        <w:t>4</w:t>
      </w:r>
      <w:r w:rsidRPr="007C3884">
        <w:rPr>
          <w:rFonts w:ascii="Times New Roman" w:eastAsia="Times New Roman" w:hAnsi="Times New Roman" w:cs="Times New Roman"/>
        </w:rPr>
        <w:t xml:space="preserve"> years. Blue Cross offers coverage plans to corporations, individuals and the senior market. For more information about Blue Cross, visit </w:t>
      </w:r>
      <w:hyperlink r:id="rId11" w:history="1">
        <w:r w:rsidRPr="007C3884">
          <w:rPr>
            <w:rFonts w:ascii="Times New Roman" w:eastAsia="Times New Roman" w:hAnsi="Times New Roman" w:cs="Times New Roman"/>
            <w:color w:val="0000FF"/>
            <w:u w:val="single"/>
          </w:rPr>
          <w:t>AlabamaBlue.com</w:t>
        </w:r>
      </w:hyperlink>
      <w:r w:rsidRPr="007C3884">
        <w:rPr>
          <w:rFonts w:ascii="Times New Roman" w:eastAsia="Times New Roman" w:hAnsi="Times New Roman" w:cs="Times New Roman"/>
        </w:rPr>
        <w:t xml:space="preserve">. Connect with us on </w:t>
      </w:r>
      <w:hyperlink r:id="rId12" w:history="1">
        <w:r w:rsidRPr="007C3884">
          <w:rPr>
            <w:rFonts w:ascii="Times New Roman" w:eastAsia="Times New Roman" w:hAnsi="Times New Roman" w:cs="Times New Roman"/>
            <w:color w:val="0000FF"/>
            <w:u w:val="single"/>
          </w:rPr>
          <w:t>Facebook</w:t>
        </w:r>
      </w:hyperlink>
      <w:r w:rsidRPr="007C3884">
        <w:rPr>
          <w:rFonts w:ascii="Times New Roman" w:eastAsia="Times New Roman" w:hAnsi="Times New Roman" w:cs="Times New Roman"/>
        </w:rPr>
        <w:t xml:space="preserve">, check out our videos on </w:t>
      </w:r>
      <w:hyperlink r:id="rId13" w:history="1">
        <w:r w:rsidRPr="007C3884">
          <w:rPr>
            <w:rFonts w:ascii="Times New Roman" w:eastAsia="Times New Roman" w:hAnsi="Times New Roman" w:cs="Times New Roman"/>
            <w:color w:val="0000FF"/>
            <w:u w:val="single"/>
          </w:rPr>
          <w:t>YouTube</w:t>
        </w:r>
      </w:hyperlink>
      <w:r w:rsidRPr="007C3884">
        <w:rPr>
          <w:rFonts w:ascii="Times New Roman" w:eastAsia="Times New Roman" w:hAnsi="Times New Roman" w:cs="Times New Roman"/>
        </w:rPr>
        <w:t xml:space="preserve"> and follow us on </w:t>
      </w:r>
      <w:hyperlink r:id="rId14" w:history="1">
        <w:r w:rsidRPr="007C3884">
          <w:rPr>
            <w:rFonts w:ascii="Times New Roman" w:eastAsia="Times New Roman" w:hAnsi="Times New Roman" w:cs="Times New Roman"/>
            <w:color w:val="0000FF"/>
            <w:u w:val="single"/>
          </w:rPr>
          <w:t>Twitter</w:t>
        </w:r>
      </w:hyperlink>
      <w:r w:rsidRPr="007C3884">
        <w:rPr>
          <w:rFonts w:ascii="Times New Roman" w:eastAsia="Times New Roman" w:hAnsi="Times New Roman" w:cs="Times New Roman"/>
        </w:rPr>
        <w:t xml:space="preserve"> for more up-to-date information.   </w:t>
      </w:r>
    </w:p>
    <w:p w14:paraId="629E0E06" w14:textId="77777777" w:rsidR="00A73461" w:rsidRPr="007C3884" w:rsidRDefault="00A73461" w:rsidP="000C7633">
      <w:pPr>
        <w:autoSpaceDE w:val="0"/>
        <w:autoSpaceDN w:val="0"/>
        <w:adjustRightInd w:val="0"/>
        <w:spacing w:after="0"/>
        <w:contextualSpacing/>
        <w:rPr>
          <w:rFonts w:ascii="Times New Roman" w:eastAsia="Times New Roman" w:hAnsi="Times New Roman" w:cs="Times New Roman"/>
        </w:rPr>
      </w:pPr>
    </w:p>
    <w:p w14:paraId="648CDD6F" w14:textId="77777777" w:rsidR="003166D6" w:rsidRDefault="00A73461" w:rsidP="007C3884">
      <w:pPr>
        <w:autoSpaceDE w:val="0"/>
        <w:autoSpaceDN w:val="0"/>
        <w:adjustRightInd w:val="0"/>
        <w:spacing w:after="0"/>
        <w:contextualSpacing/>
        <w:rPr>
          <w:rFonts w:ascii="Times New Roman" w:eastAsia="Calibri" w:hAnsi="Times New Roman" w:cs="Times New Roman"/>
          <w:b/>
          <w:bCs/>
          <w:i/>
          <w:sz w:val="23"/>
          <w:szCs w:val="23"/>
          <w:lang w:val="en"/>
        </w:rPr>
      </w:pPr>
      <w:r w:rsidRPr="007C3884">
        <w:rPr>
          <w:rFonts w:ascii="Times New Roman" w:eastAsia="Times New Roman" w:hAnsi="Times New Roman" w:cs="Times New Roman"/>
        </w:rPr>
        <w:t>Blue Cross and Blue Shield of Alabama is an independent licensee of the Blue Cross and Blue Shield Association.</w:t>
      </w:r>
    </w:p>
    <w:p w14:paraId="0B17E2B0" w14:textId="77777777" w:rsidR="003166D6" w:rsidRDefault="003166D6" w:rsidP="003166D6">
      <w:pPr>
        <w:spacing w:after="0" w:line="240" w:lineRule="auto"/>
        <w:rPr>
          <w:rFonts w:ascii="Times New Roman" w:eastAsia="Calibri" w:hAnsi="Times New Roman" w:cs="Times New Roman"/>
          <w:b/>
          <w:bCs/>
          <w:i/>
          <w:sz w:val="23"/>
          <w:szCs w:val="23"/>
          <w:lang w:val="en"/>
        </w:rPr>
      </w:pPr>
    </w:p>
    <w:p w14:paraId="2E603AFA" w14:textId="77777777" w:rsidR="003166D6" w:rsidRDefault="003166D6" w:rsidP="003166D6">
      <w:pPr>
        <w:spacing w:after="0" w:line="240" w:lineRule="auto"/>
        <w:rPr>
          <w:rFonts w:ascii="Times New Roman" w:eastAsia="Calibri" w:hAnsi="Times New Roman" w:cs="Times New Roman"/>
          <w:b/>
          <w:bCs/>
          <w:i/>
          <w:sz w:val="23"/>
          <w:szCs w:val="23"/>
          <w:lang w:val="en"/>
        </w:rPr>
      </w:pPr>
    </w:p>
    <w:p w14:paraId="3CC355C6" w14:textId="77777777" w:rsidR="003166D6" w:rsidRDefault="003166D6" w:rsidP="003166D6">
      <w:pPr>
        <w:spacing w:after="0" w:line="240" w:lineRule="auto"/>
        <w:rPr>
          <w:rFonts w:ascii="Times New Roman" w:eastAsia="Calibri" w:hAnsi="Times New Roman" w:cs="Times New Roman"/>
          <w:b/>
          <w:bCs/>
          <w:i/>
          <w:sz w:val="23"/>
          <w:szCs w:val="23"/>
          <w:lang w:val="en"/>
        </w:rPr>
      </w:pPr>
    </w:p>
    <w:sectPr w:rsidR="003166D6" w:rsidSect="00433D33">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0A2C" w14:textId="77777777" w:rsidR="00020C24" w:rsidRDefault="00020C24" w:rsidP="000B0474">
      <w:pPr>
        <w:spacing w:after="0" w:line="240" w:lineRule="auto"/>
      </w:pPr>
      <w:r>
        <w:separator/>
      </w:r>
    </w:p>
  </w:endnote>
  <w:endnote w:type="continuationSeparator" w:id="0">
    <w:p w14:paraId="5877713F" w14:textId="77777777" w:rsidR="00020C24" w:rsidRDefault="00020C24" w:rsidP="000B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ABF3" w14:textId="77777777" w:rsidR="00020C24" w:rsidRDefault="00020C24" w:rsidP="000B0474">
      <w:pPr>
        <w:spacing w:after="0" w:line="240" w:lineRule="auto"/>
      </w:pPr>
      <w:r>
        <w:separator/>
      </w:r>
    </w:p>
  </w:footnote>
  <w:footnote w:type="continuationSeparator" w:id="0">
    <w:p w14:paraId="1599E838" w14:textId="77777777" w:rsidR="00020C24" w:rsidRDefault="00020C24" w:rsidP="000B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6FA"/>
    <w:multiLevelType w:val="hybridMultilevel"/>
    <w:tmpl w:val="3786A0E0"/>
    <w:lvl w:ilvl="0" w:tplc="4AC02FD4">
      <w:numFmt w:val="bullet"/>
      <w:lvlText w:val=""/>
      <w:lvlJc w:val="left"/>
      <w:pPr>
        <w:ind w:left="720" w:hanging="360"/>
      </w:pPr>
      <w:rPr>
        <w:rFonts w:ascii="Symbol" w:eastAsiaTheme="minorHAnsi" w:hAnsi="Symbol" w:cs="Times New Roman" w:hint="default"/>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0E24"/>
    <w:multiLevelType w:val="hybridMultilevel"/>
    <w:tmpl w:val="E2A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833"/>
    <w:multiLevelType w:val="hybridMultilevel"/>
    <w:tmpl w:val="301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66830"/>
    <w:multiLevelType w:val="hybridMultilevel"/>
    <w:tmpl w:val="941A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33482"/>
    <w:multiLevelType w:val="hybridMultilevel"/>
    <w:tmpl w:val="1F58E1E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15:restartNumberingAfterBreak="0">
    <w:nsid w:val="2BB85FB5"/>
    <w:multiLevelType w:val="hybridMultilevel"/>
    <w:tmpl w:val="F86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85B4D"/>
    <w:multiLevelType w:val="hybridMultilevel"/>
    <w:tmpl w:val="E8D265B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E8D062A"/>
    <w:multiLevelType w:val="hybridMultilevel"/>
    <w:tmpl w:val="5FC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64B97"/>
    <w:multiLevelType w:val="hybridMultilevel"/>
    <w:tmpl w:val="42F075DA"/>
    <w:lvl w:ilvl="0" w:tplc="47EEFD62">
      <w:start w:val="1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C884E3C"/>
    <w:multiLevelType w:val="hybridMultilevel"/>
    <w:tmpl w:val="133E7948"/>
    <w:lvl w:ilvl="0" w:tplc="9EAE0DEA">
      <w:numFmt w:val="bullet"/>
      <w:lvlText w:val=""/>
      <w:lvlJc w:val="left"/>
      <w:pPr>
        <w:ind w:left="525" w:hanging="360"/>
      </w:pPr>
      <w:rPr>
        <w:rFonts w:ascii="Symbol" w:eastAsiaTheme="minorHAnsi"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15:restartNumberingAfterBreak="0">
    <w:nsid w:val="4F8A38F3"/>
    <w:multiLevelType w:val="hybridMultilevel"/>
    <w:tmpl w:val="0B786A96"/>
    <w:lvl w:ilvl="0" w:tplc="D828F1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10234"/>
    <w:multiLevelType w:val="hybridMultilevel"/>
    <w:tmpl w:val="FF3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93061"/>
    <w:multiLevelType w:val="multilevel"/>
    <w:tmpl w:val="6A4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E2942"/>
    <w:multiLevelType w:val="hybridMultilevel"/>
    <w:tmpl w:val="2700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50E6B"/>
    <w:multiLevelType w:val="hybridMultilevel"/>
    <w:tmpl w:val="99C6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916DF"/>
    <w:multiLevelType w:val="hybridMultilevel"/>
    <w:tmpl w:val="38383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250B21"/>
    <w:multiLevelType w:val="hybridMultilevel"/>
    <w:tmpl w:val="2D16ECD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4"/>
  </w:num>
  <w:num w:numId="2">
    <w:abstractNumId w:val="8"/>
  </w:num>
  <w:num w:numId="3">
    <w:abstractNumId w:val="4"/>
  </w:num>
  <w:num w:numId="4">
    <w:abstractNumId w:val="11"/>
  </w:num>
  <w:num w:numId="5">
    <w:abstractNumId w:val="0"/>
  </w:num>
  <w:num w:numId="6">
    <w:abstractNumId w:val="9"/>
  </w:num>
  <w:num w:numId="7">
    <w:abstractNumId w:val="10"/>
  </w:num>
  <w:num w:numId="8">
    <w:abstractNumId w:val="4"/>
  </w:num>
  <w:num w:numId="9">
    <w:abstractNumId w:val="7"/>
  </w:num>
  <w:num w:numId="10">
    <w:abstractNumId w:val="3"/>
  </w:num>
  <w:num w:numId="11">
    <w:abstractNumId w:val="16"/>
  </w:num>
  <w:num w:numId="12">
    <w:abstractNumId w:val="6"/>
  </w:num>
  <w:num w:numId="13">
    <w:abstractNumId w:val="5"/>
  </w:num>
  <w:num w:numId="14">
    <w:abstractNumId w:val="12"/>
  </w:num>
  <w:num w:numId="15">
    <w:abstractNumId w:val="1"/>
  </w:num>
  <w:num w:numId="16">
    <w:abstractNumId w:val="1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65"/>
    <w:rsid w:val="00000F8E"/>
    <w:rsid w:val="00020C24"/>
    <w:rsid w:val="000213B4"/>
    <w:rsid w:val="00037C5C"/>
    <w:rsid w:val="00046E62"/>
    <w:rsid w:val="00052FFB"/>
    <w:rsid w:val="00064519"/>
    <w:rsid w:val="000665D0"/>
    <w:rsid w:val="000A7313"/>
    <w:rsid w:val="000B0474"/>
    <w:rsid w:val="000B2868"/>
    <w:rsid w:val="000C7633"/>
    <w:rsid w:val="000D0A3C"/>
    <w:rsid w:val="000E3F46"/>
    <w:rsid w:val="000E558E"/>
    <w:rsid w:val="000F2DAC"/>
    <w:rsid w:val="000F3D1E"/>
    <w:rsid w:val="001020A1"/>
    <w:rsid w:val="00104794"/>
    <w:rsid w:val="0010558A"/>
    <w:rsid w:val="001138F1"/>
    <w:rsid w:val="00141B9C"/>
    <w:rsid w:val="001432E1"/>
    <w:rsid w:val="00144C78"/>
    <w:rsid w:val="001507EE"/>
    <w:rsid w:val="00154F5A"/>
    <w:rsid w:val="00166602"/>
    <w:rsid w:val="00176BE6"/>
    <w:rsid w:val="00195168"/>
    <w:rsid w:val="001B1701"/>
    <w:rsid w:val="001D155C"/>
    <w:rsid w:val="001E035B"/>
    <w:rsid w:val="001E49B3"/>
    <w:rsid w:val="001E625C"/>
    <w:rsid w:val="001F0360"/>
    <w:rsid w:val="001F41F4"/>
    <w:rsid w:val="001F642A"/>
    <w:rsid w:val="00206814"/>
    <w:rsid w:val="0021113E"/>
    <w:rsid w:val="00212912"/>
    <w:rsid w:val="0022225E"/>
    <w:rsid w:val="00223184"/>
    <w:rsid w:val="00224BF3"/>
    <w:rsid w:val="00230528"/>
    <w:rsid w:val="0023106F"/>
    <w:rsid w:val="00234433"/>
    <w:rsid w:val="002379BB"/>
    <w:rsid w:val="002404B8"/>
    <w:rsid w:val="00240D15"/>
    <w:rsid w:val="002446C2"/>
    <w:rsid w:val="00244E64"/>
    <w:rsid w:val="00246ED6"/>
    <w:rsid w:val="00253B4E"/>
    <w:rsid w:val="00255B98"/>
    <w:rsid w:val="0026125B"/>
    <w:rsid w:val="00272AB1"/>
    <w:rsid w:val="002808BB"/>
    <w:rsid w:val="00284BE4"/>
    <w:rsid w:val="002B0172"/>
    <w:rsid w:val="002B1BA1"/>
    <w:rsid w:val="002B3AAE"/>
    <w:rsid w:val="002B67A5"/>
    <w:rsid w:val="002C390B"/>
    <w:rsid w:val="002D42F9"/>
    <w:rsid w:val="002D5173"/>
    <w:rsid w:val="002E21FB"/>
    <w:rsid w:val="002E28EA"/>
    <w:rsid w:val="002E36F7"/>
    <w:rsid w:val="002F2E65"/>
    <w:rsid w:val="002F3829"/>
    <w:rsid w:val="002F631E"/>
    <w:rsid w:val="00300C47"/>
    <w:rsid w:val="00301AB0"/>
    <w:rsid w:val="00304123"/>
    <w:rsid w:val="003120C9"/>
    <w:rsid w:val="003127A6"/>
    <w:rsid w:val="0031630C"/>
    <w:rsid w:val="003166D6"/>
    <w:rsid w:val="00316991"/>
    <w:rsid w:val="0032192D"/>
    <w:rsid w:val="00340115"/>
    <w:rsid w:val="00345D4B"/>
    <w:rsid w:val="003477C5"/>
    <w:rsid w:val="003550BC"/>
    <w:rsid w:val="00356C31"/>
    <w:rsid w:val="00362CB5"/>
    <w:rsid w:val="0037525E"/>
    <w:rsid w:val="00380B7D"/>
    <w:rsid w:val="0038192B"/>
    <w:rsid w:val="003852F2"/>
    <w:rsid w:val="00387080"/>
    <w:rsid w:val="00392626"/>
    <w:rsid w:val="00392ABE"/>
    <w:rsid w:val="00393506"/>
    <w:rsid w:val="003A06D6"/>
    <w:rsid w:val="003A2DD6"/>
    <w:rsid w:val="003A6DB4"/>
    <w:rsid w:val="003A7E33"/>
    <w:rsid w:val="003C4002"/>
    <w:rsid w:val="003C6E04"/>
    <w:rsid w:val="003E0EB2"/>
    <w:rsid w:val="003E5535"/>
    <w:rsid w:val="00405A2E"/>
    <w:rsid w:val="004060FF"/>
    <w:rsid w:val="0041226A"/>
    <w:rsid w:val="00417E12"/>
    <w:rsid w:val="0043171F"/>
    <w:rsid w:val="00433D33"/>
    <w:rsid w:val="00436191"/>
    <w:rsid w:val="00436676"/>
    <w:rsid w:val="00445A29"/>
    <w:rsid w:val="004475BC"/>
    <w:rsid w:val="00450654"/>
    <w:rsid w:val="00453CA7"/>
    <w:rsid w:val="004607A5"/>
    <w:rsid w:val="00460878"/>
    <w:rsid w:val="004653DF"/>
    <w:rsid w:val="004737AF"/>
    <w:rsid w:val="00477ED1"/>
    <w:rsid w:val="00483E02"/>
    <w:rsid w:val="00485CAF"/>
    <w:rsid w:val="00492A80"/>
    <w:rsid w:val="004A0610"/>
    <w:rsid w:val="004A1D07"/>
    <w:rsid w:val="004A282B"/>
    <w:rsid w:val="004A2BFC"/>
    <w:rsid w:val="004A5836"/>
    <w:rsid w:val="004A6748"/>
    <w:rsid w:val="004A75A8"/>
    <w:rsid w:val="004D142F"/>
    <w:rsid w:val="004F5837"/>
    <w:rsid w:val="004F5E33"/>
    <w:rsid w:val="005128CE"/>
    <w:rsid w:val="00522BAA"/>
    <w:rsid w:val="0052553A"/>
    <w:rsid w:val="00530CF8"/>
    <w:rsid w:val="005451EB"/>
    <w:rsid w:val="00546351"/>
    <w:rsid w:val="00553A0C"/>
    <w:rsid w:val="00574E8F"/>
    <w:rsid w:val="00585108"/>
    <w:rsid w:val="00594CC3"/>
    <w:rsid w:val="00595CBB"/>
    <w:rsid w:val="00597E6E"/>
    <w:rsid w:val="005B4F2B"/>
    <w:rsid w:val="005C041E"/>
    <w:rsid w:val="005C4990"/>
    <w:rsid w:val="005D467F"/>
    <w:rsid w:val="005D6170"/>
    <w:rsid w:val="005E7725"/>
    <w:rsid w:val="005F5B99"/>
    <w:rsid w:val="005F5C6D"/>
    <w:rsid w:val="00613980"/>
    <w:rsid w:val="006206DF"/>
    <w:rsid w:val="00620AD0"/>
    <w:rsid w:val="00620B51"/>
    <w:rsid w:val="00623DED"/>
    <w:rsid w:val="0063661B"/>
    <w:rsid w:val="006469A8"/>
    <w:rsid w:val="00656B10"/>
    <w:rsid w:val="006606B2"/>
    <w:rsid w:val="006645B5"/>
    <w:rsid w:val="00667824"/>
    <w:rsid w:val="00675560"/>
    <w:rsid w:val="00681460"/>
    <w:rsid w:val="00681EB9"/>
    <w:rsid w:val="00693B20"/>
    <w:rsid w:val="0069595B"/>
    <w:rsid w:val="006A3A4D"/>
    <w:rsid w:val="006A4DB9"/>
    <w:rsid w:val="006B1477"/>
    <w:rsid w:val="006B5D0A"/>
    <w:rsid w:val="006C1B03"/>
    <w:rsid w:val="006C1ED0"/>
    <w:rsid w:val="006C2F35"/>
    <w:rsid w:val="006C43C7"/>
    <w:rsid w:val="006E036A"/>
    <w:rsid w:val="006E0F87"/>
    <w:rsid w:val="006E45E0"/>
    <w:rsid w:val="006F1C84"/>
    <w:rsid w:val="006F4019"/>
    <w:rsid w:val="006F4718"/>
    <w:rsid w:val="006F4F9B"/>
    <w:rsid w:val="007015BD"/>
    <w:rsid w:val="00705B06"/>
    <w:rsid w:val="00706CA0"/>
    <w:rsid w:val="00711841"/>
    <w:rsid w:val="0072244C"/>
    <w:rsid w:val="0072396B"/>
    <w:rsid w:val="00727BAE"/>
    <w:rsid w:val="00731F75"/>
    <w:rsid w:val="0073251D"/>
    <w:rsid w:val="00733602"/>
    <w:rsid w:val="00736D13"/>
    <w:rsid w:val="00741147"/>
    <w:rsid w:val="00747D4F"/>
    <w:rsid w:val="007568B9"/>
    <w:rsid w:val="00766691"/>
    <w:rsid w:val="007707E5"/>
    <w:rsid w:val="0077136C"/>
    <w:rsid w:val="00792FE2"/>
    <w:rsid w:val="0079389D"/>
    <w:rsid w:val="00795414"/>
    <w:rsid w:val="007C199F"/>
    <w:rsid w:val="007C3884"/>
    <w:rsid w:val="007D07E5"/>
    <w:rsid w:val="007D6799"/>
    <w:rsid w:val="007E5906"/>
    <w:rsid w:val="0080061C"/>
    <w:rsid w:val="00801138"/>
    <w:rsid w:val="008154B2"/>
    <w:rsid w:val="00816A16"/>
    <w:rsid w:val="00833FCB"/>
    <w:rsid w:val="00834971"/>
    <w:rsid w:val="008575D7"/>
    <w:rsid w:val="00861CB7"/>
    <w:rsid w:val="00867566"/>
    <w:rsid w:val="00870D57"/>
    <w:rsid w:val="00872A48"/>
    <w:rsid w:val="008749A9"/>
    <w:rsid w:val="00875840"/>
    <w:rsid w:val="008766F5"/>
    <w:rsid w:val="00877A0A"/>
    <w:rsid w:val="00885AC7"/>
    <w:rsid w:val="00893E75"/>
    <w:rsid w:val="00897BB6"/>
    <w:rsid w:val="008A05E9"/>
    <w:rsid w:val="008A1DC1"/>
    <w:rsid w:val="008A4CA8"/>
    <w:rsid w:val="008B160D"/>
    <w:rsid w:val="008B2F5A"/>
    <w:rsid w:val="008C2574"/>
    <w:rsid w:val="008C4620"/>
    <w:rsid w:val="008C5169"/>
    <w:rsid w:val="008D1C38"/>
    <w:rsid w:val="008E0CA6"/>
    <w:rsid w:val="008E5F56"/>
    <w:rsid w:val="00903AA0"/>
    <w:rsid w:val="009069FE"/>
    <w:rsid w:val="00910947"/>
    <w:rsid w:val="00914CA0"/>
    <w:rsid w:val="00926ABC"/>
    <w:rsid w:val="009276E1"/>
    <w:rsid w:val="0093015F"/>
    <w:rsid w:val="009375F0"/>
    <w:rsid w:val="009463E4"/>
    <w:rsid w:val="009506D0"/>
    <w:rsid w:val="00950D2E"/>
    <w:rsid w:val="009521B7"/>
    <w:rsid w:val="009547A8"/>
    <w:rsid w:val="00957663"/>
    <w:rsid w:val="009608E7"/>
    <w:rsid w:val="009700F7"/>
    <w:rsid w:val="00976A7D"/>
    <w:rsid w:val="00982B18"/>
    <w:rsid w:val="009836D3"/>
    <w:rsid w:val="00991C0D"/>
    <w:rsid w:val="00991D67"/>
    <w:rsid w:val="009A18AB"/>
    <w:rsid w:val="009A25CF"/>
    <w:rsid w:val="009A46AB"/>
    <w:rsid w:val="009B1C01"/>
    <w:rsid w:val="009B30A2"/>
    <w:rsid w:val="009D37E0"/>
    <w:rsid w:val="009E7B0C"/>
    <w:rsid w:val="009F0653"/>
    <w:rsid w:val="009F1637"/>
    <w:rsid w:val="009F5A34"/>
    <w:rsid w:val="00A21D06"/>
    <w:rsid w:val="00A21FDD"/>
    <w:rsid w:val="00A23F55"/>
    <w:rsid w:val="00A242C9"/>
    <w:rsid w:val="00A31EF5"/>
    <w:rsid w:val="00A55C90"/>
    <w:rsid w:val="00A64027"/>
    <w:rsid w:val="00A73461"/>
    <w:rsid w:val="00A74C15"/>
    <w:rsid w:val="00A92CD4"/>
    <w:rsid w:val="00AA77E4"/>
    <w:rsid w:val="00AB2FC3"/>
    <w:rsid w:val="00AC101A"/>
    <w:rsid w:val="00AC1408"/>
    <w:rsid w:val="00AC1F65"/>
    <w:rsid w:val="00AC551E"/>
    <w:rsid w:val="00AE3207"/>
    <w:rsid w:val="00AE35F6"/>
    <w:rsid w:val="00AE5662"/>
    <w:rsid w:val="00AF4F40"/>
    <w:rsid w:val="00B0026E"/>
    <w:rsid w:val="00B11DDC"/>
    <w:rsid w:val="00B1598C"/>
    <w:rsid w:val="00B244A3"/>
    <w:rsid w:val="00B275C9"/>
    <w:rsid w:val="00B4473D"/>
    <w:rsid w:val="00B47708"/>
    <w:rsid w:val="00B62BBF"/>
    <w:rsid w:val="00B6558B"/>
    <w:rsid w:val="00B81CA2"/>
    <w:rsid w:val="00B92DA6"/>
    <w:rsid w:val="00B93741"/>
    <w:rsid w:val="00BC3E20"/>
    <w:rsid w:val="00BC5DA3"/>
    <w:rsid w:val="00BD0D6D"/>
    <w:rsid w:val="00BD41A0"/>
    <w:rsid w:val="00BF146E"/>
    <w:rsid w:val="00BF3603"/>
    <w:rsid w:val="00BF40BF"/>
    <w:rsid w:val="00BF5704"/>
    <w:rsid w:val="00C02AD3"/>
    <w:rsid w:val="00C04AA5"/>
    <w:rsid w:val="00C057D5"/>
    <w:rsid w:val="00C06724"/>
    <w:rsid w:val="00C11ADC"/>
    <w:rsid w:val="00C2354A"/>
    <w:rsid w:val="00C35BC1"/>
    <w:rsid w:val="00C44917"/>
    <w:rsid w:val="00C52104"/>
    <w:rsid w:val="00C6368E"/>
    <w:rsid w:val="00C81611"/>
    <w:rsid w:val="00C96E96"/>
    <w:rsid w:val="00CA47B5"/>
    <w:rsid w:val="00CA61AB"/>
    <w:rsid w:val="00CA77B9"/>
    <w:rsid w:val="00CB0EFA"/>
    <w:rsid w:val="00CB1764"/>
    <w:rsid w:val="00CB6E8C"/>
    <w:rsid w:val="00CC0D91"/>
    <w:rsid w:val="00CC1542"/>
    <w:rsid w:val="00CC244C"/>
    <w:rsid w:val="00CD6131"/>
    <w:rsid w:val="00CD69EA"/>
    <w:rsid w:val="00CE69B2"/>
    <w:rsid w:val="00CE70B4"/>
    <w:rsid w:val="00CF223E"/>
    <w:rsid w:val="00CF2F3F"/>
    <w:rsid w:val="00CF5284"/>
    <w:rsid w:val="00CF6070"/>
    <w:rsid w:val="00CF756F"/>
    <w:rsid w:val="00D13B36"/>
    <w:rsid w:val="00D13DD4"/>
    <w:rsid w:val="00D13F76"/>
    <w:rsid w:val="00D24054"/>
    <w:rsid w:val="00D26244"/>
    <w:rsid w:val="00D31710"/>
    <w:rsid w:val="00D52112"/>
    <w:rsid w:val="00D609C1"/>
    <w:rsid w:val="00D656E6"/>
    <w:rsid w:val="00D728EF"/>
    <w:rsid w:val="00D73502"/>
    <w:rsid w:val="00D745F6"/>
    <w:rsid w:val="00D771A8"/>
    <w:rsid w:val="00D832A6"/>
    <w:rsid w:val="00D9014F"/>
    <w:rsid w:val="00D91506"/>
    <w:rsid w:val="00D9518F"/>
    <w:rsid w:val="00D95894"/>
    <w:rsid w:val="00D97D9F"/>
    <w:rsid w:val="00DB5A22"/>
    <w:rsid w:val="00DB7348"/>
    <w:rsid w:val="00DC2A74"/>
    <w:rsid w:val="00DD2757"/>
    <w:rsid w:val="00DD2A62"/>
    <w:rsid w:val="00DD3729"/>
    <w:rsid w:val="00DD39D0"/>
    <w:rsid w:val="00DD3D00"/>
    <w:rsid w:val="00DD529D"/>
    <w:rsid w:val="00DE1F12"/>
    <w:rsid w:val="00DE6C35"/>
    <w:rsid w:val="00DE6F66"/>
    <w:rsid w:val="00DF08F7"/>
    <w:rsid w:val="00DF1D46"/>
    <w:rsid w:val="00DF29A6"/>
    <w:rsid w:val="00DF6F71"/>
    <w:rsid w:val="00E00115"/>
    <w:rsid w:val="00E16AC1"/>
    <w:rsid w:val="00E1709B"/>
    <w:rsid w:val="00E234D9"/>
    <w:rsid w:val="00E267D7"/>
    <w:rsid w:val="00E267FE"/>
    <w:rsid w:val="00E319E7"/>
    <w:rsid w:val="00E32C48"/>
    <w:rsid w:val="00E33182"/>
    <w:rsid w:val="00E4298B"/>
    <w:rsid w:val="00E44553"/>
    <w:rsid w:val="00E50D68"/>
    <w:rsid w:val="00E54AAE"/>
    <w:rsid w:val="00E61CC3"/>
    <w:rsid w:val="00E62FE6"/>
    <w:rsid w:val="00E64D70"/>
    <w:rsid w:val="00E70826"/>
    <w:rsid w:val="00E807F8"/>
    <w:rsid w:val="00E82AED"/>
    <w:rsid w:val="00E838DE"/>
    <w:rsid w:val="00E87488"/>
    <w:rsid w:val="00E90708"/>
    <w:rsid w:val="00E937AD"/>
    <w:rsid w:val="00EB3240"/>
    <w:rsid w:val="00EC0A34"/>
    <w:rsid w:val="00EC171F"/>
    <w:rsid w:val="00EC6987"/>
    <w:rsid w:val="00EE090E"/>
    <w:rsid w:val="00EE37D2"/>
    <w:rsid w:val="00EF4173"/>
    <w:rsid w:val="00F03935"/>
    <w:rsid w:val="00F06397"/>
    <w:rsid w:val="00F07C44"/>
    <w:rsid w:val="00F15491"/>
    <w:rsid w:val="00F17B4F"/>
    <w:rsid w:val="00F54662"/>
    <w:rsid w:val="00F6227B"/>
    <w:rsid w:val="00F676E7"/>
    <w:rsid w:val="00F87B19"/>
    <w:rsid w:val="00F95873"/>
    <w:rsid w:val="00FA1F90"/>
    <w:rsid w:val="00FB5F4E"/>
    <w:rsid w:val="00FC29DA"/>
    <w:rsid w:val="00FC5D64"/>
    <w:rsid w:val="00FC615C"/>
    <w:rsid w:val="00FD2CDB"/>
    <w:rsid w:val="00FD4D8C"/>
    <w:rsid w:val="00FD6400"/>
    <w:rsid w:val="00FE2FAA"/>
    <w:rsid w:val="00FE458D"/>
    <w:rsid w:val="00FE4A4E"/>
    <w:rsid w:val="00FE5FAA"/>
    <w:rsid w:val="00FE6E01"/>
    <w:rsid w:val="00FE77F4"/>
    <w:rsid w:val="00FF5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5EF3ED"/>
  <w15:docId w15:val="{BEFE93C4-8066-4ABF-ACC1-813AF970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06"/>
    <w:rPr>
      <w:color w:val="0000FF" w:themeColor="hyperlink"/>
      <w:u w:val="single"/>
    </w:rPr>
  </w:style>
  <w:style w:type="paragraph" w:styleId="NoSpacing">
    <w:name w:val="No Spacing"/>
    <w:uiPriority w:val="1"/>
    <w:qFormat/>
    <w:rsid w:val="004D142F"/>
    <w:pPr>
      <w:spacing w:after="0" w:line="240" w:lineRule="auto"/>
    </w:pPr>
  </w:style>
  <w:style w:type="paragraph" w:styleId="BalloonText">
    <w:name w:val="Balloon Text"/>
    <w:basedOn w:val="Normal"/>
    <w:link w:val="BalloonTextChar"/>
    <w:uiPriority w:val="99"/>
    <w:semiHidden/>
    <w:unhideWhenUsed/>
    <w:rsid w:val="006F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18"/>
    <w:rPr>
      <w:rFonts w:ascii="Tahoma" w:hAnsi="Tahoma" w:cs="Tahoma"/>
      <w:sz w:val="16"/>
      <w:szCs w:val="16"/>
    </w:rPr>
  </w:style>
  <w:style w:type="paragraph" w:styleId="ListParagraph">
    <w:name w:val="List Paragraph"/>
    <w:basedOn w:val="Normal"/>
    <w:uiPriority w:val="34"/>
    <w:qFormat/>
    <w:rsid w:val="003120C9"/>
    <w:pPr>
      <w:ind w:left="720"/>
      <w:contextualSpacing/>
    </w:pPr>
  </w:style>
  <w:style w:type="character" w:styleId="CommentReference">
    <w:name w:val="annotation reference"/>
    <w:basedOn w:val="DefaultParagraphFont"/>
    <w:uiPriority w:val="99"/>
    <w:semiHidden/>
    <w:unhideWhenUsed/>
    <w:rsid w:val="00E267D7"/>
    <w:rPr>
      <w:sz w:val="16"/>
      <w:szCs w:val="16"/>
    </w:rPr>
  </w:style>
  <w:style w:type="paragraph" w:styleId="CommentText">
    <w:name w:val="annotation text"/>
    <w:basedOn w:val="Normal"/>
    <w:link w:val="CommentTextChar"/>
    <w:uiPriority w:val="99"/>
    <w:semiHidden/>
    <w:unhideWhenUsed/>
    <w:rsid w:val="00E267D7"/>
    <w:pPr>
      <w:spacing w:line="240" w:lineRule="auto"/>
    </w:pPr>
    <w:rPr>
      <w:sz w:val="20"/>
      <w:szCs w:val="20"/>
    </w:rPr>
  </w:style>
  <w:style w:type="character" w:customStyle="1" w:styleId="CommentTextChar">
    <w:name w:val="Comment Text Char"/>
    <w:basedOn w:val="DefaultParagraphFont"/>
    <w:link w:val="CommentText"/>
    <w:uiPriority w:val="99"/>
    <w:semiHidden/>
    <w:rsid w:val="00E267D7"/>
    <w:rPr>
      <w:sz w:val="20"/>
      <w:szCs w:val="20"/>
    </w:rPr>
  </w:style>
  <w:style w:type="paragraph" w:styleId="CommentSubject">
    <w:name w:val="annotation subject"/>
    <w:basedOn w:val="CommentText"/>
    <w:next w:val="CommentText"/>
    <w:link w:val="CommentSubjectChar"/>
    <w:uiPriority w:val="99"/>
    <w:semiHidden/>
    <w:unhideWhenUsed/>
    <w:rsid w:val="00E267D7"/>
    <w:rPr>
      <w:b/>
      <w:bCs/>
    </w:rPr>
  </w:style>
  <w:style w:type="character" w:customStyle="1" w:styleId="CommentSubjectChar">
    <w:name w:val="Comment Subject Char"/>
    <w:basedOn w:val="CommentTextChar"/>
    <w:link w:val="CommentSubject"/>
    <w:uiPriority w:val="99"/>
    <w:semiHidden/>
    <w:rsid w:val="00E267D7"/>
    <w:rPr>
      <w:b/>
      <w:bCs/>
      <w:sz w:val="20"/>
      <w:szCs w:val="20"/>
    </w:rPr>
  </w:style>
  <w:style w:type="paragraph" w:styleId="Header">
    <w:name w:val="header"/>
    <w:basedOn w:val="Normal"/>
    <w:link w:val="HeaderChar"/>
    <w:uiPriority w:val="99"/>
    <w:unhideWhenUsed/>
    <w:rsid w:val="000B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474"/>
  </w:style>
  <w:style w:type="paragraph" w:styleId="Footer">
    <w:name w:val="footer"/>
    <w:basedOn w:val="Normal"/>
    <w:link w:val="FooterChar"/>
    <w:uiPriority w:val="99"/>
    <w:unhideWhenUsed/>
    <w:rsid w:val="000B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474"/>
  </w:style>
  <w:style w:type="paragraph" w:styleId="BodyText">
    <w:name w:val="Body Text"/>
    <w:basedOn w:val="Normal"/>
    <w:link w:val="BodyTextChar"/>
    <w:uiPriority w:val="99"/>
    <w:semiHidden/>
    <w:unhideWhenUsed/>
    <w:rsid w:val="00A31EF5"/>
    <w:pPr>
      <w:spacing w:after="120"/>
    </w:pPr>
  </w:style>
  <w:style w:type="character" w:customStyle="1" w:styleId="BodyTextChar">
    <w:name w:val="Body Text Char"/>
    <w:basedOn w:val="DefaultParagraphFont"/>
    <w:link w:val="BodyText"/>
    <w:uiPriority w:val="99"/>
    <w:semiHidden/>
    <w:rsid w:val="00A31EF5"/>
  </w:style>
  <w:style w:type="character" w:styleId="FollowedHyperlink">
    <w:name w:val="FollowedHyperlink"/>
    <w:basedOn w:val="DefaultParagraphFont"/>
    <w:uiPriority w:val="99"/>
    <w:semiHidden/>
    <w:unhideWhenUsed/>
    <w:rsid w:val="006F1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1996">
      <w:bodyDiv w:val="1"/>
      <w:marLeft w:val="0"/>
      <w:marRight w:val="0"/>
      <w:marTop w:val="0"/>
      <w:marBottom w:val="0"/>
      <w:divBdr>
        <w:top w:val="none" w:sz="0" w:space="0" w:color="auto"/>
        <w:left w:val="none" w:sz="0" w:space="0" w:color="auto"/>
        <w:bottom w:val="none" w:sz="0" w:space="0" w:color="auto"/>
        <w:right w:val="none" w:sz="0" w:space="0" w:color="auto"/>
      </w:divBdr>
    </w:div>
    <w:div w:id="256595429">
      <w:bodyDiv w:val="1"/>
      <w:marLeft w:val="0"/>
      <w:marRight w:val="0"/>
      <w:marTop w:val="0"/>
      <w:marBottom w:val="0"/>
      <w:divBdr>
        <w:top w:val="none" w:sz="0" w:space="0" w:color="auto"/>
        <w:left w:val="none" w:sz="0" w:space="0" w:color="auto"/>
        <w:bottom w:val="none" w:sz="0" w:space="0" w:color="auto"/>
        <w:right w:val="none" w:sz="0" w:space="0" w:color="auto"/>
      </w:divBdr>
    </w:div>
    <w:div w:id="530846244">
      <w:bodyDiv w:val="1"/>
      <w:marLeft w:val="0"/>
      <w:marRight w:val="0"/>
      <w:marTop w:val="0"/>
      <w:marBottom w:val="0"/>
      <w:divBdr>
        <w:top w:val="none" w:sz="0" w:space="0" w:color="auto"/>
        <w:left w:val="none" w:sz="0" w:space="0" w:color="auto"/>
        <w:bottom w:val="none" w:sz="0" w:space="0" w:color="auto"/>
        <w:right w:val="none" w:sz="0" w:space="0" w:color="auto"/>
      </w:divBdr>
    </w:div>
    <w:div w:id="576790736">
      <w:bodyDiv w:val="1"/>
      <w:marLeft w:val="0"/>
      <w:marRight w:val="0"/>
      <w:marTop w:val="0"/>
      <w:marBottom w:val="0"/>
      <w:divBdr>
        <w:top w:val="none" w:sz="0" w:space="0" w:color="auto"/>
        <w:left w:val="none" w:sz="0" w:space="0" w:color="auto"/>
        <w:bottom w:val="none" w:sz="0" w:space="0" w:color="auto"/>
        <w:right w:val="none" w:sz="0" w:space="0" w:color="auto"/>
      </w:divBdr>
    </w:div>
    <w:div w:id="697193790">
      <w:bodyDiv w:val="1"/>
      <w:marLeft w:val="0"/>
      <w:marRight w:val="0"/>
      <w:marTop w:val="0"/>
      <w:marBottom w:val="0"/>
      <w:divBdr>
        <w:top w:val="none" w:sz="0" w:space="0" w:color="auto"/>
        <w:left w:val="none" w:sz="0" w:space="0" w:color="auto"/>
        <w:bottom w:val="none" w:sz="0" w:space="0" w:color="auto"/>
        <w:right w:val="none" w:sz="0" w:space="0" w:color="auto"/>
      </w:divBdr>
    </w:div>
    <w:div w:id="814176915">
      <w:bodyDiv w:val="1"/>
      <w:marLeft w:val="0"/>
      <w:marRight w:val="0"/>
      <w:marTop w:val="0"/>
      <w:marBottom w:val="0"/>
      <w:divBdr>
        <w:top w:val="none" w:sz="0" w:space="0" w:color="auto"/>
        <w:left w:val="none" w:sz="0" w:space="0" w:color="auto"/>
        <w:bottom w:val="none" w:sz="0" w:space="0" w:color="auto"/>
        <w:right w:val="none" w:sz="0" w:space="0" w:color="auto"/>
      </w:divBdr>
    </w:div>
    <w:div w:id="933976001">
      <w:bodyDiv w:val="1"/>
      <w:marLeft w:val="0"/>
      <w:marRight w:val="0"/>
      <w:marTop w:val="0"/>
      <w:marBottom w:val="0"/>
      <w:divBdr>
        <w:top w:val="none" w:sz="0" w:space="0" w:color="auto"/>
        <w:left w:val="none" w:sz="0" w:space="0" w:color="auto"/>
        <w:bottom w:val="none" w:sz="0" w:space="0" w:color="auto"/>
        <w:right w:val="none" w:sz="0" w:space="0" w:color="auto"/>
      </w:divBdr>
    </w:div>
    <w:div w:id="1294671160">
      <w:bodyDiv w:val="1"/>
      <w:marLeft w:val="0"/>
      <w:marRight w:val="0"/>
      <w:marTop w:val="0"/>
      <w:marBottom w:val="0"/>
      <w:divBdr>
        <w:top w:val="none" w:sz="0" w:space="0" w:color="auto"/>
        <w:left w:val="none" w:sz="0" w:space="0" w:color="auto"/>
        <w:bottom w:val="none" w:sz="0" w:space="0" w:color="auto"/>
        <w:right w:val="none" w:sz="0" w:space="0" w:color="auto"/>
      </w:divBdr>
    </w:div>
    <w:div w:id="1657300879">
      <w:bodyDiv w:val="1"/>
      <w:marLeft w:val="0"/>
      <w:marRight w:val="0"/>
      <w:marTop w:val="0"/>
      <w:marBottom w:val="0"/>
      <w:divBdr>
        <w:top w:val="none" w:sz="0" w:space="0" w:color="auto"/>
        <w:left w:val="none" w:sz="0" w:space="0" w:color="auto"/>
        <w:bottom w:val="none" w:sz="0" w:space="0" w:color="auto"/>
        <w:right w:val="none" w:sz="0" w:space="0" w:color="auto"/>
      </w:divBdr>
    </w:div>
    <w:div w:id="1704987138">
      <w:bodyDiv w:val="1"/>
      <w:marLeft w:val="0"/>
      <w:marRight w:val="0"/>
      <w:marTop w:val="0"/>
      <w:marBottom w:val="0"/>
      <w:divBdr>
        <w:top w:val="none" w:sz="0" w:space="0" w:color="auto"/>
        <w:left w:val="none" w:sz="0" w:space="0" w:color="auto"/>
        <w:bottom w:val="none" w:sz="0" w:space="0" w:color="auto"/>
        <w:right w:val="none" w:sz="0" w:space="0" w:color="auto"/>
      </w:divBdr>
    </w:div>
    <w:div w:id="1838417259">
      <w:bodyDiv w:val="1"/>
      <w:marLeft w:val="0"/>
      <w:marRight w:val="0"/>
      <w:marTop w:val="0"/>
      <w:marBottom w:val="0"/>
      <w:divBdr>
        <w:top w:val="none" w:sz="0" w:space="0" w:color="auto"/>
        <w:left w:val="none" w:sz="0" w:space="0" w:color="auto"/>
        <w:bottom w:val="none" w:sz="0" w:space="0" w:color="auto"/>
        <w:right w:val="none" w:sz="0" w:space="0" w:color="auto"/>
      </w:divBdr>
    </w:div>
    <w:div w:id="2041470942">
      <w:bodyDiv w:val="1"/>
      <w:marLeft w:val="0"/>
      <w:marRight w:val="0"/>
      <w:marTop w:val="0"/>
      <w:marBottom w:val="0"/>
      <w:divBdr>
        <w:top w:val="none" w:sz="0" w:space="0" w:color="auto"/>
        <w:left w:val="none" w:sz="0" w:space="0" w:color="auto"/>
        <w:bottom w:val="none" w:sz="0" w:space="0" w:color="auto"/>
        <w:right w:val="none" w:sz="0" w:space="0" w:color="auto"/>
      </w:divBdr>
      <w:divsChild>
        <w:div w:id="925841902">
          <w:marLeft w:val="0"/>
          <w:marRight w:val="0"/>
          <w:marTop w:val="0"/>
          <w:marBottom w:val="0"/>
          <w:divBdr>
            <w:top w:val="none" w:sz="0" w:space="0" w:color="auto"/>
            <w:left w:val="none" w:sz="0" w:space="0" w:color="auto"/>
            <w:bottom w:val="none" w:sz="0" w:space="0" w:color="auto"/>
            <w:right w:val="none" w:sz="0" w:space="0" w:color="auto"/>
          </w:divBdr>
          <w:divsChild>
            <w:div w:id="434709705">
              <w:marLeft w:val="0"/>
              <w:marRight w:val="0"/>
              <w:marTop w:val="0"/>
              <w:marBottom w:val="0"/>
              <w:divBdr>
                <w:top w:val="none" w:sz="0" w:space="0" w:color="auto"/>
                <w:left w:val="none" w:sz="0" w:space="0" w:color="auto"/>
                <w:bottom w:val="none" w:sz="0" w:space="0" w:color="auto"/>
                <w:right w:val="none" w:sz="0" w:space="0" w:color="auto"/>
              </w:divBdr>
              <w:divsChild>
                <w:div w:id="461459122">
                  <w:marLeft w:val="0"/>
                  <w:marRight w:val="0"/>
                  <w:marTop w:val="0"/>
                  <w:marBottom w:val="0"/>
                  <w:divBdr>
                    <w:top w:val="none" w:sz="0" w:space="0" w:color="auto"/>
                    <w:left w:val="none" w:sz="0" w:space="0" w:color="auto"/>
                    <w:bottom w:val="none" w:sz="0" w:space="0" w:color="auto"/>
                    <w:right w:val="none" w:sz="0" w:space="0" w:color="auto"/>
                  </w:divBdr>
                  <w:divsChild>
                    <w:div w:id="1205099030">
                      <w:marLeft w:val="0"/>
                      <w:marRight w:val="0"/>
                      <w:marTop w:val="0"/>
                      <w:marBottom w:val="0"/>
                      <w:divBdr>
                        <w:top w:val="none" w:sz="0" w:space="0" w:color="auto"/>
                        <w:left w:val="none" w:sz="0" w:space="0" w:color="auto"/>
                        <w:bottom w:val="none" w:sz="0" w:space="0" w:color="auto"/>
                        <w:right w:val="none" w:sz="0" w:space="0" w:color="auto"/>
                      </w:divBdr>
                      <w:divsChild>
                        <w:div w:id="1268777455">
                          <w:marLeft w:val="0"/>
                          <w:marRight w:val="0"/>
                          <w:marTop w:val="0"/>
                          <w:marBottom w:val="0"/>
                          <w:divBdr>
                            <w:top w:val="none" w:sz="0" w:space="0" w:color="auto"/>
                            <w:left w:val="none" w:sz="0" w:space="0" w:color="auto"/>
                            <w:bottom w:val="none" w:sz="0" w:space="0" w:color="auto"/>
                            <w:right w:val="none" w:sz="0" w:space="0" w:color="auto"/>
                          </w:divBdr>
                          <w:divsChild>
                            <w:div w:id="528877470">
                              <w:marLeft w:val="0"/>
                              <w:marRight w:val="0"/>
                              <w:marTop w:val="0"/>
                              <w:marBottom w:val="0"/>
                              <w:divBdr>
                                <w:top w:val="none" w:sz="0" w:space="0" w:color="auto"/>
                                <w:left w:val="none" w:sz="0" w:space="0" w:color="auto"/>
                                <w:bottom w:val="none" w:sz="0" w:space="0" w:color="auto"/>
                                <w:right w:val="none" w:sz="0" w:space="0" w:color="auto"/>
                              </w:divBdr>
                              <w:divsChild>
                                <w:div w:id="77679672">
                                  <w:marLeft w:val="0"/>
                                  <w:marRight w:val="0"/>
                                  <w:marTop w:val="0"/>
                                  <w:marBottom w:val="0"/>
                                  <w:divBdr>
                                    <w:top w:val="none" w:sz="0" w:space="0" w:color="auto"/>
                                    <w:left w:val="none" w:sz="0" w:space="0" w:color="auto"/>
                                    <w:bottom w:val="none" w:sz="0" w:space="0" w:color="auto"/>
                                    <w:right w:val="none" w:sz="0" w:space="0" w:color="auto"/>
                                  </w:divBdr>
                                  <w:divsChild>
                                    <w:div w:id="698434748">
                                      <w:marLeft w:val="0"/>
                                      <w:marRight w:val="0"/>
                                      <w:marTop w:val="0"/>
                                      <w:marBottom w:val="0"/>
                                      <w:divBdr>
                                        <w:top w:val="none" w:sz="0" w:space="0" w:color="auto"/>
                                        <w:left w:val="none" w:sz="0" w:space="0" w:color="auto"/>
                                        <w:bottom w:val="none" w:sz="0" w:space="0" w:color="auto"/>
                                        <w:right w:val="none" w:sz="0" w:space="0" w:color="auto"/>
                                      </w:divBdr>
                                      <w:divsChild>
                                        <w:div w:id="2794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465176">
      <w:bodyDiv w:val="1"/>
      <w:marLeft w:val="0"/>
      <w:marRight w:val="0"/>
      <w:marTop w:val="0"/>
      <w:marBottom w:val="0"/>
      <w:divBdr>
        <w:top w:val="none" w:sz="0" w:space="0" w:color="auto"/>
        <w:left w:val="none" w:sz="0" w:space="0" w:color="auto"/>
        <w:bottom w:val="none" w:sz="0" w:space="0" w:color="auto"/>
        <w:right w:val="none" w:sz="0" w:space="0" w:color="auto"/>
      </w:divBdr>
    </w:div>
    <w:div w:id="20979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user/BCBSofAlabam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CBSAL/?fref=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Blu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55-566-5333"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lcovidvaccine.gov/" TargetMode="External"/><Relationship Id="rId14" Type="http://schemas.openxmlformats.org/officeDocument/2006/relationships/hyperlink" Target="https://twitter.com/BCBSofAla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0A723-36A2-403C-808C-4AE9286521B8}"/>
</file>

<file path=customXml/itemProps2.xml><?xml version="1.0" encoding="utf-8"?>
<ds:datastoreItem xmlns:ds="http://schemas.openxmlformats.org/officeDocument/2006/customXml" ds:itemID="{2A2D0995-2835-4F48-A3F2-E2C39B8ED446}"/>
</file>

<file path=customXml/itemProps3.xml><?xml version="1.0" encoding="utf-8"?>
<ds:datastoreItem xmlns:ds="http://schemas.openxmlformats.org/officeDocument/2006/customXml" ds:itemID="{61C05732-9D7B-4860-AEFC-73C042CA119B}"/>
</file>

<file path=customXml/itemProps4.xml><?xml version="1.0" encoding="utf-8"?>
<ds:datastoreItem xmlns:ds="http://schemas.openxmlformats.org/officeDocument/2006/customXml" ds:itemID="{6C9F9D0B-EE9D-416F-94FD-15864547F117}"/>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BCBSAL</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Martin</dc:creator>
  <cp:lastModifiedBy>B12137</cp:lastModifiedBy>
  <cp:revision>5</cp:revision>
  <cp:lastPrinted>2018-09-13T13:31:00Z</cp:lastPrinted>
  <dcterms:created xsi:type="dcterms:W3CDTF">2021-02-23T16:06:00Z</dcterms:created>
  <dcterms:modified xsi:type="dcterms:W3CDTF">2021-03-01T16:12:00Z</dcterms:modified>
</cp:coreProperties>
</file>